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03CB4" w14:textId="5D6E32AF" w:rsidR="00C116B7" w:rsidRDefault="00C116B7"/>
    <w:p w14:paraId="6D64E304" w14:textId="29607652" w:rsidR="00975F27" w:rsidRPr="002E0EB4" w:rsidRDefault="00975F27" w:rsidP="002E0EB4">
      <w:pPr>
        <w:pStyle w:val="Heading3"/>
        <w:jc w:val="center"/>
        <w:rPr>
          <w:b w:val="0"/>
          <w:bCs/>
        </w:rPr>
      </w:pPr>
      <w:r w:rsidRPr="00826160">
        <w:rPr>
          <w:b w:val="0"/>
          <w:bCs/>
        </w:rPr>
        <w:t>Charles M. Yarborough, MD, MPH</w:t>
      </w:r>
      <w:r w:rsidR="002E0EB4">
        <w:rPr>
          <w:b w:val="0"/>
          <w:bCs/>
        </w:rPr>
        <w:t>, FACOEM</w:t>
      </w:r>
      <w:r w:rsidR="007D10A1">
        <w:rPr>
          <w:b w:val="0"/>
          <w:bCs/>
        </w:rPr>
        <w:t>, FACPM</w:t>
      </w:r>
    </w:p>
    <w:p w14:paraId="5266099D" w14:textId="77777777" w:rsidR="00975F27" w:rsidRPr="00826160" w:rsidRDefault="00975F27" w:rsidP="00975F27">
      <w:pPr>
        <w:spacing w:after="0" w:line="240" w:lineRule="auto"/>
        <w:rPr>
          <w:rFonts w:ascii="Calibri" w:eastAsia="Calibri" w:hAnsi="Calibri"/>
          <w:sz w:val="22"/>
          <w:szCs w:val="22"/>
        </w:rPr>
      </w:pPr>
    </w:p>
    <w:p w14:paraId="2F8B9AF0" w14:textId="77777777" w:rsidR="00975F27" w:rsidRPr="00826160" w:rsidRDefault="00975F27" w:rsidP="00975F27">
      <w:pPr>
        <w:spacing w:after="0" w:line="240" w:lineRule="auto"/>
        <w:rPr>
          <w:rFonts w:ascii="Calibri" w:eastAsia="Calibri" w:hAnsi="Calibri"/>
          <w:b/>
          <w:sz w:val="22"/>
          <w:szCs w:val="22"/>
        </w:rPr>
      </w:pPr>
      <w:r w:rsidRPr="00826160">
        <w:rPr>
          <w:rFonts w:ascii="Calibri" w:eastAsia="Calibri" w:hAnsi="Calibri"/>
          <w:b/>
          <w:sz w:val="22"/>
          <w:szCs w:val="22"/>
        </w:rPr>
        <w:t>Education</w:t>
      </w:r>
    </w:p>
    <w:p w14:paraId="19C3A6EE" w14:textId="77777777" w:rsidR="00975F27" w:rsidRPr="00826160" w:rsidRDefault="00975F27" w:rsidP="00975F27">
      <w:pPr>
        <w:spacing w:after="0" w:line="240" w:lineRule="auto"/>
        <w:rPr>
          <w:rFonts w:ascii="Calibri" w:eastAsia="Calibri" w:hAnsi="Calibri"/>
          <w:sz w:val="22"/>
          <w:szCs w:val="22"/>
        </w:rPr>
      </w:pPr>
      <w:r w:rsidRPr="00826160">
        <w:rPr>
          <w:rFonts w:ascii="Calibri" w:eastAsia="Calibri" w:hAnsi="Calibri"/>
          <w:sz w:val="22"/>
          <w:szCs w:val="22"/>
        </w:rPr>
        <w:t>09/1969 – 06/1973</w:t>
      </w:r>
      <w:r w:rsidRPr="00826160">
        <w:rPr>
          <w:rFonts w:ascii="Calibri" w:eastAsia="Calibri" w:hAnsi="Calibri"/>
          <w:sz w:val="22"/>
          <w:szCs w:val="22"/>
        </w:rPr>
        <w:tab/>
        <w:t xml:space="preserve">Bachelor of Science, University of Alabama, Birmingham, AL </w:t>
      </w:r>
    </w:p>
    <w:p w14:paraId="01E7C5B7" w14:textId="77777777" w:rsidR="00975F27" w:rsidRPr="00826160" w:rsidRDefault="00975F27" w:rsidP="00975F27">
      <w:pPr>
        <w:spacing w:after="0" w:line="240" w:lineRule="auto"/>
        <w:rPr>
          <w:rFonts w:ascii="Calibri" w:eastAsia="Calibri" w:hAnsi="Calibri"/>
          <w:sz w:val="22"/>
          <w:szCs w:val="22"/>
        </w:rPr>
      </w:pPr>
      <w:r w:rsidRPr="00826160">
        <w:rPr>
          <w:rFonts w:ascii="Calibri" w:eastAsia="Calibri" w:hAnsi="Calibri"/>
          <w:sz w:val="22"/>
          <w:szCs w:val="22"/>
        </w:rPr>
        <w:t xml:space="preserve">07/1973 – 06/1976         Medical Doctor, University of Alabama School of Medicine, Birmingham, AL  </w:t>
      </w:r>
    </w:p>
    <w:p w14:paraId="3398BB5F" w14:textId="77777777" w:rsidR="00975F27" w:rsidRPr="00826160" w:rsidRDefault="00975F27" w:rsidP="00975F27">
      <w:pPr>
        <w:spacing w:after="0" w:line="240" w:lineRule="auto"/>
        <w:rPr>
          <w:rFonts w:ascii="Calibri" w:eastAsia="Calibri" w:hAnsi="Calibri"/>
          <w:sz w:val="22"/>
          <w:szCs w:val="22"/>
        </w:rPr>
      </w:pPr>
      <w:r w:rsidRPr="00826160">
        <w:rPr>
          <w:rFonts w:ascii="Calibri" w:eastAsia="Calibri" w:hAnsi="Calibri"/>
          <w:sz w:val="22"/>
          <w:szCs w:val="22"/>
        </w:rPr>
        <w:t>09/1989 – 05/1992</w:t>
      </w:r>
      <w:r w:rsidRPr="00826160">
        <w:rPr>
          <w:rFonts w:ascii="Calibri" w:eastAsia="Calibri" w:hAnsi="Calibri"/>
          <w:sz w:val="22"/>
          <w:szCs w:val="22"/>
        </w:rPr>
        <w:tab/>
        <w:t>Master of Public Health, Medical College of Wisconsin, Milwaukee, WI</w:t>
      </w:r>
    </w:p>
    <w:p w14:paraId="055906B5" w14:textId="77777777" w:rsidR="00975F27" w:rsidRPr="00826160" w:rsidRDefault="00975F27" w:rsidP="00975F27">
      <w:pPr>
        <w:spacing w:after="0" w:line="240" w:lineRule="auto"/>
        <w:rPr>
          <w:rFonts w:ascii="Calibri" w:eastAsia="Calibri" w:hAnsi="Calibri"/>
          <w:sz w:val="22"/>
          <w:szCs w:val="22"/>
        </w:rPr>
      </w:pPr>
    </w:p>
    <w:p w14:paraId="4362F40B" w14:textId="77777777" w:rsidR="00975F27" w:rsidRPr="00826160" w:rsidRDefault="00975F27" w:rsidP="00975F27">
      <w:pPr>
        <w:spacing w:after="0" w:line="240" w:lineRule="auto"/>
        <w:rPr>
          <w:rFonts w:ascii="Calibri" w:eastAsia="Calibri" w:hAnsi="Calibri"/>
          <w:b/>
          <w:sz w:val="22"/>
          <w:szCs w:val="22"/>
        </w:rPr>
      </w:pPr>
      <w:r w:rsidRPr="00826160">
        <w:rPr>
          <w:rFonts w:ascii="Calibri" w:eastAsia="Calibri" w:hAnsi="Calibri"/>
          <w:b/>
          <w:sz w:val="22"/>
          <w:szCs w:val="22"/>
        </w:rPr>
        <w:t>Postgraduate Training</w:t>
      </w:r>
    </w:p>
    <w:p w14:paraId="46391CDE" w14:textId="77777777" w:rsidR="00975F27" w:rsidRPr="00826160" w:rsidRDefault="00975F27" w:rsidP="00975F27">
      <w:pPr>
        <w:spacing w:after="0" w:line="240" w:lineRule="auto"/>
        <w:ind w:left="2160" w:hanging="2160"/>
        <w:rPr>
          <w:rFonts w:ascii="Calibri" w:eastAsia="Calibri" w:hAnsi="Calibri"/>
          <w:sz w:val="22"/>
          <w:szCs w:val="22"/>
        </w:rPr>
      </w:pPr>
      <w:r w:rsidRPr="00826160">
        <w:rPr>
          <w:rFonts w:ascii="Calibri" w:eastAsia="Calibri" w:hAnsi="Calibri"/>
          <w:sz w:val="22"/>
          <w:szCs w:val="22"/>
        </w:rPr>
        <w:t>07/1976 – 06/1979</w:t>
      </w:r>
      <w:r w:rsidRPr="00826160">
        <w:rPr>
          <w:rFonts w:ascii="Calibri" w:eastAsia="Calibri" w:hAnsi="Calibri"/>
          <w:sz w:val="22"/>
          <w:szCs w:val="22"/>
        </w:rPr>
        <w:tab/>
        <w:t>Internship and Residency in Internal Medicine, University of Texas Health Science Center at Houston Affiliated Hospitals</w:t>
      </w:r>
    </w:p>
    <w:p w14:paraId="18154672" w14:textId="77777777" w:rsidR="00975F27" w:rsidRPr="00826160" w:rsidRDefault="00975F27" w:rsidP="00975F27">
      <w:pPr>
        <w:spacing w:after="0" w:line="240" w:lineRule="auto"/>
        <w:rPr>
          <w:rFonts w:ascii="Calibri" w:eastAsia="Calibri" w:hAnsi="Calibri"/>
          <w:sz w:val="22"/>
          <w:szCs w:val="22"/>
        </w:rPr>
      </w:pPr>
    </w:p>
    <w:p w14:paraId="033C3612" w14:textId="77777777" w:rsidR="00975F27" w:rsidRPr="00826160" w:rsidRDefault="00975F27" w:rsidP="00975F27">
      <w:pPr>
        <w:spacing w:after="0" w:line="240" w:lineRule="auto"/>
        <w:rPr>
          <w:rFonts w:ascii="Calibri" w:eastAsia="Calibri" w:hAnsi="Calibri"/>
          <w:b/>
          <w:sz w:val="22"/>
          <w:szCs w:val="22"/>
        </w:rPr>
      </w:pPr>
      <w:r w:rsidRPr="00826160">
        <w:rPr>
          <w:rFonts w:ascii="Calibri" w:eastAsia="Calibri" w:hAnsi="Calibri"/>
          <w:b/>
          <w:sz w:val="22"/>
          <w:szCs w:val="22"/>
        </w:rPr>
        <w:t>American Board of Medical Specialties Certifications</w:t>
      </w:r>
    </w:p>
    <w:p w14:paraId="37F2FBEC" w14:textId="1F12EC2A" w:rsidR="00975F27" w:rsidRPr="00826160" w:rsidRDefault="00D231EF" w:rsidP="00D231EF">
      <w:pPr>
        <w:spacing w:after="0" w:line="240" w:lineRule="auto"/>
        <w:rPr>
          <w:rFonts w:ascii="Calibri" w:eastAsia="Calibri" w:hAnsi="Calibri"/>
          <w:sz w:val="22"/>
          <w:szCs w:val="22"/>
        </w:rPr>
      </w:pPr>
      <w:r w:rsidRPr="00826160">
        <w:rPr>
          <w:rFonts w:ascii="Calibri" w:eastAsia="Calibri" w:hAnsi="Calibri"/>
          <w:sz w:val="22"/>
          <w:szCs w:val="22"/>
        </w:rPr>
        <w:t xml:space="preserve">09/1979 – current </w:t>
      </w:r>
      <w:r>
        <w:rPr>
          <w:rFonts w:ascii="Calibri" w:eastAsia="Calibri" w:hAnsi="Calibri"/>
          <w:sz w:val="22"/>
          <w:szCs w:val="22"/>
        </w:rPr>
        <w:tab/>
      </w:r>
      <w:r w:rsidR="00975F27" w:rsidRPr="00826160">
        <w:rPr>
          <w:rFonts w:ascii="Calibri" w:eastAsia="Calibri" w:hAnsi="Calibri"/>
          <w:sz w:val="22"/>
          <w:szCs w:val="22"/>
        </w:rPr>
        <w:t xml:space="preserve">Internal Medicine </w:t>
      </w:r>
    </w:p>
    <w:p w14:paraId="7FB76D17" w14:textId="6526EC0E" w:rsidR="00975F27" w:rsidRPr="00826160" w:rsidRDefault="00D231EF" w:rsidP="00D231EF">
      <w:pPr>
        <w:spacing w:after="0" w:line="240" w:lineRule="auto"/>
        <w:rPr>
          <w:rFonts w:ascii="Calibri" w:eastAsia="Calibri" w:hAnsi="Calibri"/>
          <w:sz w:val="22"/>
          <w:szCs w:val="22"/>
        </w:rPr>
      </w:pPr>
      <w:r w:rsidRPr="00826160">
        <w:rPr>
          <w:rFonts w:ascii="Calibri" w:eastAsia="Calibri" w:hAnsi="Calibri"/>
          <w:sz w:val="22"/>
          <w:szCs w:val="22"/>
        </w:rPr>
        <w:t>02/1993 – current</w:t>
      </w:r>
      <w:r>
        <w:rPr>
          <w:rFonts w:ascii="Calibri" w:eastAsia="Calibri" w:hAnsi="Calibri"/>
          <w:sz w:val="22"/>
          <w:szCs w:val="22"/>
        </w:rPr>
        <w:tab/>
      </w:r>
      <w:r w:rsidR="00975F27" w:rsidRPr="00826160">
        <w:rPr>
          <w:rFonts w:ascii="Calibri" w:eastAsia="Calibri" w:hAnsi="Calibri"/>
          <w:sz w:val="22"/>
          <w:szCs w:val="22"/>
        </w:rPr>
        <w:t xml:space="preserve">Preventive Medicine in Occupational Medicine </w:t>
      </w:r>
    </w:p>
    <w:p w14:paraId="3AE112D4" w14:textId="77777777" w:rsidR="00975F27" w:rsidRPr="00826160" w:rsidRDefault="00975F27" w:rsidP="00975F27">
      <w:pPr>
        <w:spacing w:after="0" w:line="240" w:lineRule="auto"/>
        <w:rPr>
          <w:rFonts w:ascii="Calibri" w:eastAsia="Calibri" w:hAnsi="Calibri"/>
          <w:sz w:val="22"/>
          <w:szCs w:val="22"/>
        </w:rPr>
      </w:pPr>
    </w:p>
    <w:p w14:paraId="679C1213" w14:textId="77777777" w:rsidR="00975F27" w:rsidRPr="00826160" w:rsidRDefault="00975F27" w:rsidP="00975F27">
      <w:pPr>
        <w:spacing w:after="0" w:line="240" w:lineRule="auto"/>
        <w:rPr>
          <w:rFonts w:ascii="Calibri" w:eastAsia="Calibri" w:hAnsi="Calibri"/>
          <w:b/>
          <w:sz w:val="22"/>
          <w:szCs w:val="22"/>
        </w:rPr>
      </w:pPr>
      <w:r w:rsidRPr="00826160">
        <w:rPr>
          <w:rFonts w:ascii="Calibri" w:eastAsia="Calibri" w:hAnsi="Calibri"/>
          <w:b/>
          <w:sz w:val="22"/>
          <w:szCs w:val="22"/>
        </w:rPr>
        <w:t>Other Certifications</w:t>
      </w:r>
    </w:p>
    <w:p w14:paraId="696E528B" w14:textId="1F9A1A02" w:rsidR="00975F27" w:rsidRPr="00826160" w:rsidRDefault="00975F27" w:rsidP="00975F27">
      <w:pPr>
        <w:spacing w:after="0" w:line="240" w:lineRule="auto"/>
        <w:rPr>
          <w:rFonts w:ascii="Calibri" w:eastAsia="Calibri" w:hAnsi="Calibri"/>
          <w:sz w:val="22"/>
          <w:szCs w:val="22"/>
        </w:rPr>
      </w:pPr>
      <w:r w:rsidRPr="00826160">
        <w:rPr>
          <w:rFonts w:ascii="Calibri" w:eastAsia="Calibri" w:hAnsi="Calibri"/>
          <w:sz w:val="22"/>
          <w:szCs w:val="22"/>
        </w:rPr>
        <w:t>10/2020-</w:t>
      </w:r>
      <w:r w:rsidR="006A66FC">
        <w:rPr>
          <w:rFonts w:ascii="Calibri" w:eastAsia="Calibri" w:hAnsi="Calibri"/>
          <w:sz w:val="22"/>
          <w:szCs w:val="22"/>
        </w:rPr>
        <w:t>20</w:t>
      </w:r>
      <w:r w:rsidRPr="00826160">
        <w:rPr>
          <w:rFonts w:ascii="Calibri" w:eastAsia="Calibri" w:hAnsi="Calibri"/>
          <w:sz w:val="22"/>
          <w:szCs w:val="22"/>
        </w:rPr>
        <w:t>25</w:t>
      </w:r>
      <w:r w:rsidRPr="00826160">
        <w:rPr>
          <w:rFonts w:ascii="Calibri" w:eastAsia="Calibri" w:hAnsi="Calibri"/>
          <w:sz w:val="22"/>
          <w:szCs w:val="22"/>
        </w:rPr>
        <w:tab/>
      </w:r>
      <w:r w:rsidR="00243893">
        <w:rPr>
          <w:rFonts w:ascii="Calibri" w:eastAsia="Calibri" w:hAnsi="Calibri"/>
          <w:sz w:val="22"/>
          <w:szCs w:val="22"/>
        </w:rPr>
        <w:tab/>
      </w:r>
      <w:r w:rsidRPr="00826160">
        <w:rPr>
          <w:rFonts w:ascii="Calibri" w:eastAsia="Calibri" w:hAnsi="Calibri"/>
          <w:sz w:val="22"/>
          <w:szCs w:val="22"/>
        </w:rPr>
        <w:t>Certified Medical Review Officer (MRO)</w:t>
      </w:r>
    </w:p>
    <w:p w14:paraId="32DEA225" w14:textId="75E48F46" w:rsidR="00B858D8" w:rsidRDefault="00975F27" w:rsidP="00975F27">
      <w:pPr>
        <w:spacing w:after="0" w:line="240" w:lineRule="auto"/>
        <w:rPr>
          <w:rFonts w:ascii="Calibri" w:eastAsia="Calibri" w:hAnsi="Calibri"/>
          <w:sz w:val="22"/>
          <w:szCs w:val="22"/>
        </w:rPr>
      </w:pPr>
      <w:r w:rsidRPr="00826160">
        <w:rPr>
          <w:rFonts w:ascii="Calibri" w:eastAsia="Calibri" w:hAnsi="Calibri"/>
          <w:sz w:val="22"/>
          <w:szCs w:val="22"/>
        </w:rPr>
        <w:t>10/2016-</w:t>
      </w:r>
      <w:r w:rsidR="006A66FC">
        <w:rPr>
          <w:rFonts w:ascii="Calibri" w:eastAsia="Calibri" w:hAnsi="Calibri"/>
          <w:sz w:val="22"/>
          <w:szCs w:val="22"/>
        </w:rPr>
        <w:t>20</w:t>
      </w:r>
      <w:r w:rsidRPr="00826160">
        <w:rPr>
          <w:rFonts w:ascii="Calibri" w:eastAsia="Calibri" w:hAnsi="Calibri"/>
          <w:sz w:val="22"/>
          <w:szCs w:val="22"/>
        </w:rPr>
        <w:t>26</w:t>
      </w:r>
      <w:r w:rsidRPr="00826160">
        <w:rPr>
          <w:rFonts w:ascii="Calibri" w:eastAsia="Calibri" w:hAnsi="Calibri"/>
          <w:sz w:val="22"/>
          <w:szCs w:val="22"/>
        </w:rPr>
        <w:tab/>
      </w:r>
      <w:r w:rsidR="00243893">
        <w:rPr>
          <w:rFonts w:ascii="Calibri" w:eastAsia="Calibri" w:hAnsi="Calibri"/>
          <w:sz w:val="22"/>
          <w:szCs w:val="22"/>
        </w:rPr>
        <w:tab/>
      </w:r>
      <w:r w:rsidRPr="00826160">
        <w:rPr>
          <w:rFonts w:ascii="Calibri" w:eastAsia="Calibri" w:hAnsi="Calibri"/>
          <w:sz w:val="22"/>
          <w:szCs w:val="22"/>
        </w:rPr>
        <w:t>Commercial Driver Medical Examiner (National Registry)</w:t>
      </w:r>
    </w:p>
    <w:p w14:paraId="6206E23C" w14:textId="7180FECA" w:rsidR="00975F27" w:rsidRDefault="00B858D8" w:rsidP="00975F27">
      <w:pPr>
        <w:spacing w:after="0" w:line="240" w:lineRule="auto"/>
        <w:rPr>
          <w:rFonts w:ascii="Calibri" w:eastAsia="Calibri" w:hAnsi="Calibri"/>
          <w:sz w:val="22"/>
          <w:szCs w:val="22"/>
        </w:rPr>
      </w:pPr>
      <w:r>
        <w:rPr>
          <w:rFonts w:ascii="Calibri" w:eastAsia="Calibri" w:hAnsi="Calibri"/>
          <w:sz w:val="22"/>
          <w:szCs w:val="22"/>
        </w:rPr>
        <w:t>09/2022</w:t>
      </w:r>
      <w:r w:rsidR="00975F27" w:rsidRPr="00826160">
        <w:rPr>
          <w:rFonts w:ascii="Calibri" w:eastAsia="Calibri" w:hAnsi="Calibri"/>
          <w:sz w:val="22"/>
          <w:szCs w:val="22"/>
        </w:rPr>
        <w:t xml:space="preserve"> </w:t>
      </w:r>
      <w:r>
        <w:rPr>
          <w:rFonts w:ascii="Calibri" w:eastAsia="Calibri" w:hAnsi="Calibri"/>
          <w:sz w:val="22"/>
          <w:szCs w:val="22"/>
        </w:rPr>
        <w:tab/>
      </w:r>
      <w:r>
        <w:rPr>
          <w:rFonts w:ascii="Calibri" w:eastAsia="Calibri" w:hAnsi="Calibri"/>
          <w:sz w:val="22"/>
          <w:szCs w:val="22"/>
        </w:rPr>
        <w:tab/>
        <w:t xml:space="preserve">Military Environmental Medicine </w:t>
      </w:r>
      <w:r w:rsidR="00DC5F53">
        <w:rPr>
          <w:rFonts w:ascii="Calibri" w:eastAsia="Calibri" w:hAnsi="Calibri"/>
          <w:sz w:val="22"/>
          <w:szCs w:val="22"/>
        </w:rPr>
        <w:t>(Level 1)</w:t>
      </w:r>
    </w:p>
    <w:p w14:paraId="31998E41" w14:textId="77777777" w:rsidR="005C5603" w:rsidRDefault="006A66FC" w:rsidP="00975F27">
      <w:pPr>
        <w:spacing w:after="0" w:line="240" w:lineRule="auto"/>
        <w:rPr>
          <w:rFonts w:ascii="Calibri" w:eastAsia="Calibri" w:hAnsi="Calibri"/>
          <w:sz w:val="22"/>
          <w:szCs w:val="22"/>
        </w:rPr>
      </w:pPr>
      <w:r>
        <w:rPr>
          <w:rFonts w:ascii="Calibri" w:eastAsia="Calibri" w:hAnsi="Calibri"/>
          <w:sz w:val="22"/>
          <w:szCs w:val="22"/>
        </w:rPr>
        <w:t>0</w:t>
      </w:r>
      <w:r w:rsidR="0086132C">
        <w:rPr>
          <w:rFonts w:ascii="Calibri" w:eastAsia="Calibri" w:hAnsi="Calibri"/>
          <w:sz w:val="22"/>
          <w:szCs w:val="22"/>
        </w:rPr>
        <w:t>3</w:t>
      </w:r>
      <w:r>
        <w:rPr>
          <w:rFonts w:ascii="Calibri" w:eastAsia="Calibri" w:hAnsi="Calibri"/>
          <w:sz w:val="22"/>
          <w:szCs w:val="22"/>
        </w:rPr>
        <w:t>/202</w:t>
      </w:r>
      <w:r w:rsidR="0086132C">
        <w:rPr>
          <w:rFonts w:ascii="Calibri" w:eastAsia="Calibri" w:hAnsi="Calibri"/>
          <w:sz w:val="22"/>
          <w:szCs w:val="22"/>
        </w:rPr>
        <w:t>3</w:t>
      </w:r>
      <w:r>
        <w:rPr>
          <w:rFonts w:ascii="Calibri" w:eastAsia="Calibri" w:hAnsi="Calibri"/>
          <w:sz w:val="22"/>
          <w:szCs w:val="22"/>
        </w:rPr>
        <w:t>-202</w:t>
      </w:r>
      <w:r w:rsidR="0086132C">
        <w:rPr>
          <w:rFonts w:ascii="Calibri" w:eastAsia="Calibri" w:hAnsi="Calibri"/>
          <w:sz w:val="22"/>
          <w:szCs w:val="22"/>
        </w:rPr>
        <w:t>5</w:t>
      </w:r>
      <w:r>
        <w:rPr>
          <w:rFonts w:ascii="Calibri" w:eastAsia="Calibri" w:hAnsi="Calibri"/>
          <w:sz w:val="22"/>
          <w:szCs w:val="22"/>
        </w:rPr>
        <w:tab/>
      </w:r>
      <w:r>
        <w:rPr>
          <w:rFonts w:ascii="Calibri" w:eastAsia="Calibri" w:hAnsi="Calibri"/>
          <w:sz w:val="22"/>
          <w:szCs w:val="22"/>
        </w:rPr>
        <w:tab/>
        <w:t>AHA Basic Life Support (CPR and AED Program)</w:t>
      </w:r>
      <w:r w:rsidR="0086132C">
        <w:rPr>
          <w:rFonts w:ascii="Calibri" w:eastAsia="Calibri" w:hAnsi="Calibri"/>
          <w:sz w:val="22"/>
          <w:szCs w:val="22"/>
        </w:rPr>
        <w:t>, ACLS Provider</w:t>
      </w:r>
    </w:p>
    <w:p w14:paraId="7CBB72DB" w14:textId="06A120D9" w:rsidR="006A66FC" w:rsidRPr="00826160" w:rsidRDefault="005C5603" w:rsidP="00975F27">
      <w:pPr>
        <w:spacing w:after="0" w:line="240" w:lineRule="auto"/>
        <w:rPr>
          <w:rFonts w:ascii="Calibri" w:eastAsia="Calibri" w:hAnsi="Calibri"/>
          <w:sz w:val="22"/>
          <w:szCs w:val="22"/>
        </w:rPr>
      </w:pPr>
      <w:r>
        <w:rPr>
          <w:rFonts w:ascii="Calibri" w:eastAsia="Calibri" w:hAnsi="Calibri"/>
          <w:sz w:val="22"/>
          <w:szCs w:val="22"/>
        </w:rPr>
        <w:t>01/2015-2017 (MD)</w:t>
      </w:r>
      <w:r w:rsidR="006A66FC">
        <w:rPr>
          <w:rFonts w:ascii="Calibri" w:eastAsia="Calibri" w:hAnsi="Calibri"/>
          <w:sz w:val="22"/>
          <w:szCs w:val="22"/>
        </w:rPr>
        <w:t xml:space="preserve"> </w:t>
      </w:r>
      <w:r>
        <w:rPr>
          <w:rFonts w:ascii="Calibri" w:eastAsia="Calibri" w:hAnsi="Calibri"/>
          <w:sz w:val="22"/>
          <w:szCs w:val="22"/>
        </w:rPr>
        <w:tab/>
        <w:t>Lead Inspector</w:t>
      </w:r>
    </w:p>
    <w:p w14:paraId="5D592831" w14:textId="77777777" w:rsidR="00975F27" w:rsidRPr="00826160" w:rsidRDefault="00975F27" w:rsidP="00975F27">
      <w:pPr>
        <w:spacing w:after="0" w:line="240" w:lineRule="auto"/>
        <w:rPr>
          <w:rFonts w:ascii="Calibri" w:eastAsia="Calibri" w:hAnsi="Calibri"/>
          <w:sz w:val="22"/>
          <w:szCs w:val="22"/>
        </w:rPr>
      </w:pPr>
    </w:p>
    <w:p w14:paraId="4067C6AD" w14:textId="77777777" w:rsidR="00975F27" w:rsidRPr="00826160" w:rsidRDefault="00975F27" w:rsidP="00975F27">
      <w:pPr>
        <w:spacing w:after="0" w:line="240" w:lineRule="auto"/>
        <w:rPr>
          <w:rFonts w:ascii="Calibri" w:eastAsia="Calibri" w:hAnsi="Calibri"/>
          <w:b/>
          <w:sz w:val="22"/>
          <w:szCs w:val="22"/>
        </w:rPr>
      </w:pPr>
      <w:r w:rsidRPr="00826160">
        <w:rPr>
          <w:rFonts w:ascii="Calibri" w:eastAsia="Calibri" w:hAnsi="Calibri"/>
          <w:b/>
          <w:sz w:val="22"/>
          <w:szCs w:val="22"/>
        </w:rPr>
        <w:t>Current Active Medical Licenses</w:t>
      </w:r>
    </w:p>
    <w:p w14:paraId="683DC3BF" w14:textId="77777777" w:rsidR="00975F27" w:rsidRPr="00826160" w:rsidRDefault="00975F27" w:rsidP="00975F27">
      <w:pPr>
        <w:spacing w:after="0" w:line="240" w:lineRule="auto"/>
        <w:rPr>
          <w:rFonts w:ascii="Calibri" w:eastAsia="Calibri" w:hAnsi="Calibri"/>
          <w:sz w:val="22"/>
          <w:szCs w:val="22"/>
        </w:rPr>
      </w:pPr>
      <w:r w:rsidRPr="00826160">
        <w:rPr>
          <w:rFonts w:ascii="Calibri" w:eastAsia="Calibri" w:hAnsi="Calibri"/>
          <w:sz w:val="22"/>
          <w:szCs w:val="22"/>
        </w:rPr>
        <w:t>Maryland, Virginia, District of Columbia, New York, New Jersey, Massachusetts, Alabama, and Texas</w:t>
      </w:r>
    </w:p>
    <w:p w14:paraId="248B5B9E" w14:textId="77777777" w:rsidR="00975F27" w:rsidRPr="00826160" w:rsidRDefault="00975F27" w:rsidP="00975F27">
      <w:pPr>
        <w:spacing w:after="0" w:line="240" w:lineRule="auto"/>
        <w:rPr>
          <w:rFonts w:ascii="Calibri" w:eastAsia="Calibri" w:hAnsi="Calibri"/>
          <w:sz w:val="22"/>
          <w:szCs w:val="22"/>
        </w:rPr>
      </w:pPr>
    </w:p>
    <w:p w14:paraId="11467F16" w14:textId="77777777" w:rsidR="00975F27" w:rsidRPr="00826160" w:rsidRDefault="00975F27" w:rsidP="00975F27">
      <w:pPr>
        <w:spacing w:after="0" w:line="240" w:lineRule="auto"/>
        <w:rPr>
          <w:rFonts w:ascii="Calibri" w:eastAsia="Calibri" w:hAnsi="Calibri"/>
          <w:b/>
          <w:bCs/>
          <w:sz w:val="22"/>
          <w:szCs w:val="22"/>
        </w:rPr>
      </w:pPr>
      <w:r w:rsidRPr="00826160">
        <w:rPr>
          <w:rFonts w:ascii="Calibri" w:eastAsia="Calibri" w:hAnsi="Calibri"/>
          <w:b/>
          <w:bCs/>
          <w:sz w:val="22"/>
          <w:szCs w:val="22"/>
        </w:rPr>
        <w:t>Other Training</w:t>
      </w:r>
    </w:p>
    <w:p w14:paraId="58863BCB" w14:textId="65DEC52C" w:rsidR="00975F27" w:rsidRPr="00826160" w:rsidRDefault="00975F27" w:rsidP="00975F27">
      <w:pPr>
        <w:spacing w:after="0" w:line="240" w:lineRule="auto"/>
        <w:rPr>
          <w:rFonts w:ascii="Calibri" w:eastAsia="Calibri" w:hAnsi="Calibri"/>
          <w:sz w:val="22"/>
          <w:szCs w:val="22"/>
        </w:rPr>
      </w:pPr>
      <w:r w:rsidRPr="00826160">
        <w:rPr>
          <w:rFonts w:ascii="Calibri" w:eastAsia="Calibri" w:hAnsi="Calibri"/>
          <w:sz w:val="22"/>
          <w:szCs w:val="22"/>
        </w:rPr>
        <w:t>12/2014-</w:t>
      </w:r>
      <w:r w:rsidR="005F1DEE">
        <w:rPr>
          <w:rFonts w:ascii="Calibri" w:eastAsia="Calibri" w:hAnsi="Calibri"/>
          <w:sz w:val="22"/>
          <w:szCs w:val="22"/>
        </w:rPr>
        <w:t>12/20</w:t>
      </w:r>
      <w:r w:rsidRPr="00826160">
        <w:rPr>
          <w:rFonts w:ascii="Calibri" w:eastAsia="Calibri" w:hAnsi="Calibri"/>
          <w:sz w:val="22"/>
          <w:szCs w:val="22"/>
        </w:rPr>
        <w:t>19</w:t>
      </w:r>
      <w:r w:rsidRPr="00826160">
        <w:rPr>
          <w:rFonts w:ascii="Calibri" w:eastAsia="Calibri" w:hAnsi="Calibri"/>
          <w:sz w:val="22"/>
          <w:szCs w:val="22"/>
        </w:rPr>
        <w:tab/>
        <w:t xml:space="preserve">American Board of Independent Medical Examiners </w:t>
      </w:r>
    </w:p>
    <w:p w14:paraId="30B0BB8E" w14:textId="77777777" w:rsidR="00975F27" w:rsidRPr="00826160" w:rsidRDefault="00975F27" w:rsidP="00975F27">
      <w:pPr>
        <w:spacing w:after="0" w:line="240" w:lineRule="auto"/>
        <w:ind w:left="2160" w:hanging="2160"/>
        <w:rPr>
          <w:rFonts w:ascii="Calibri" w:eastAsia="Calibri" w:hAnsi="Calibri"/>
          <w:sz w:val="22"/>
          <w:szCs w:val="22"/>
        </w:rPr>
      </w:pPr>
      <w:r w:rsidRPr="00826160">
        <w:rPr>
          <w:rFonts w:ascii="Calibri" w:eastAsia="Calibri" w:hAnsi="Calibri"/>
          <w:sz w:val="22"/>
          <w:szCs w:val="22"/>
        </w:rPr>
        <w:t>1991</w:t>
      </w:r>
      <w:r w:rsidRPr="00826160">
        <w:rPr>
          <w:rFonts w:ascii="Calibri" w:eastAsia="Calibri" w:hAnsi="Calibri"/>
          <w:sz w:val="22"/>
          <w:szCs w:val="22"/>
        </w:rPr>
        <w:tab/>
        <w:t>Occupational and Environmental Radiation Protection, Harvard School of Public Health</w:t>
      </w:r>
    </w:p>
    <w:p w14:paraId="07180424" w14:textId="77777777" w:rsidR="00975F27" w:rsidRPr="00826160" w:rsidRDefault="00975F27" w:rsidP="00975F27">
      <w:pPr>
        <w:spacing w:after="0" w:line="240" w:lineRule="auto"/>
        <w:ind w:left="2160" w:hanging="2160"/>
        <w:rPr>
          <w:rFonts w:ascii="Calibri" w:eastAsia="Calibri" w:hAnsi="Calibri"/>
          <w:sz w:val="22"/>
          <w:szCs w:val="22"/>
        </w:rPr>
      </w:pPr>
      <w:r w:rsidRPr="00826160">
        <w:rPr>
          <w:rFonts w:ascii="Calibri" w:eastAsia="Calibri" w:hAnsi="Calibri"/>
          <w:sz w:val="22"/>
          <w:szCs w:val="22"/>
        </w:rPr>
        <w:t>1987-1988</w:t>
      </w:r>
      <w:r w:rsidRPr="00826160">
        <w:rPr>
          <w:rFonts w:ascii="Calibri" w:eastAsia="Calibri" w:hAnsi="Calibri"/>
          <w:sz w:val="22"/>
          <w:szCs w:val="22"/>
        </w:rPr>
        <w:tab/>
        <w:t>Mini-Residency in Occupational Medicine, Institute of Environmental Health and the Kettering Laboratory, University of Cincinnati Medical Center</w:t>
      </w:r>
    </w:p>
    <w:p w14:paraId="3F638C7B" w14:textId="1D80B869" w:rsidR="00975F27" w:rsidRPr="00826160" w:rsidRDefault="00975F27" w:rsidP="00975F27">
      <w:pPr>
        <w:spacing w:after="0" w:line="240" w:lineRule="auto"/>
        <w:rPr>
          <w:rFonts w:ascii="Calibri" w:eastAsia="Calibri" w:hAnsi="Calibri"/>
          <w:b/>
          <w:sz w:val="22"/>
          <w:szCs w:val="22"/>
        </w:rPr>
      </w:pPr>
      <w:r w:rsidRPr="00826160">
        <w:rPr>
          <w:rFonts w:ascii="Calibri" w:eastAsia="Calibri" w:hAnsi="Calibri"/>
          <w:b/>
          <w:sz w:val="22"/>
          <w:szCs w:val="22"/>
        </w:rPr>
        <w:t>Work</w:t>
      </w:r>
      <w:r w:rsidR="00FE7488" w:rsidRPr="00FE7488">
        <w:rPr>
          <w:rFonts w:ascii="Calibri" w:eastAsia="Calibri" w:hAnsi="Calibri"/>
          <w:b/>
          <w:sz w:val="22"/>
          <w:szCs w:val="22"/>
        </w:rPr>
        <w:t xml:space="preserve"> </w:t>
      </w:r>
      <w:r w:rsidR="00FE7488" w:rsidRPr="00826160">
        <w:rPr>
          <w:rFonts w:ascii="Calibri" w:eastAsia="Calibri" w:hAnsi="Calibri"/>
          <w:b/>
          <w:sz w:val="22"/>
          <w:szCs w:val="22"/>
        </w:rPr>
        <w:t xml:space="preserve">History  </w:t>
      </w:r>
    </w:p>
    <w:p w14:paraId="2E6EA0F6" w14:textId="77777777" w:rsidR="00243893" w:rsidRPr="00710BC6" w:rsidRDefault="00243893" w:rsidP="00243893">
      <w:pPr>
        <w:spacing w:after="0" w:line="240" w:lineRule="auto"/>
        <w:ind w:left="2160" w:hanging="2160"/>
        <w:rPr>
          <w:rFonts w:ascii="Calibri" w:eastAsia="Calibri" w:hAnsi="Calibri"/>
          <w:sz w:val="22"/>
          <w:szCs w:val="22"/>
        </w:rPr>
      </w:pPr>
      <w:r w:rsidRPr="00710BC6">
        <w:rPr>
          <w:rFonts w:ascii="Calibri" w:eastAsia="Calibri" w:hAnsi="Calibri"/>
          <w:sz w:val="22"/>
          <w:szCs w:val="22"/>
        </w:rPr>
        <w:t>11/2014 –</w:t>
      </w:r>
      <w:r w:rsidRPr="00710BC6">
        <w:rPr>
          <w:rFonts w:ascii="Calibri" w:eastAsia="Calibri" w:hAnsi="Calibri"/>
          <w:sz w:val="22"/>
          <w:szCs w:val="22"/>
        </w:rPr>
        <w:tab/>
        <w:t>President, CYHealthAssociates, LLC, Bethesda, MD</w:t>
      </w:r>
    </w:p>
    <w:p w14:paraId="00F9124F" w14:textId="7BFC2162" w:rsidR="002E0EB4" w:rsidRDefault="002E0EB4" w:rsidP="002E0EB4">
      <w:pPr>
        <w:spacing w:after="0" w:line="240" w:lineRule="auto"/>
        <w:rPr>
          <w:rFonts w:ascii="Calibri" w:eastAsia="Calibri" w:hAnsi="Calibri"/>
          <w:sz w:val="22"/>
          <w:szCs w:val="22"/>
        </w:rPr>
      </w:pPr>
      <w:r w:rsidRPr="00826160">
        <w:rPr>
          <w:rFonts w:ascii="Calibri" w:eastAsia="Calibri" w:hAnsi="Calibri"/>
          <w:sz w:val="22"/>
          <w:szCs w:val="22"/>
        </w:rPr>
        <w:t>04/2016 –</w:t>
      </w:r>
      <w:r>
        <w:rPr>
          <w:rFonts w:ascii="Calibri" w:eastAsia="Calibri" w:hAnsi="Calibri"/>
          <w:sz w:val="22"/>
          <w:szCs w:val="22"/>
        </w:rPr>
        <w:tab/>
      </w:r>
      <w:r>
        <w:rPr>
          <w:rFonts w:ascii="Calibri" w:eastAsia="Calibri" w:hAnsi="Calibri"/>
          <w:sz w:val="22"/>
          <w:szCs w:val="22"/>
        </w:rPr>
        <w:tab/>
        <w:t>Part-time contract m</w:t>
      </w:r>
      <w:r w:rsidRPr="00826160">
        <w:rPr>
          <w:rFonts w:ascii="Calibri" w:eastAsia="Calibri" w:hAnsi="Calibri"/>
          <w:sz w:val="22"/>
          <w:szCs w:val="22"/>
        </w:rPr>
        <w:t>edical director</w:t>
      </w:r>
      <w:r>
        <w:rPr>
          <w:rFonts w:ascii="Calibri" w:eastAsia="Calibri" w:hAnsi="Calibri"/>
          <w:sz w:val="22"/>
          <w:szCs w:val="22"/>
        </w:rPr>
        <w:t xml:space="preserve">, </w:t>
      </w:r>
      <w:r w:rsidRPr="00826160">
        <w:rPr>
          <w:rFonts w:ascii="Calibri" w:eastAsia="Calibri" w:hAnsi="Calibri"/>
          <w:sz w:val="22"/>
          <w:szCs w:val="22"/>
        </w:rPr>
        <w:t>MITRE Corporation</w:t>
      </w:r>
      <w:r>
        <w:rPr>
          <w:rFonts w:ascii="Calibri" w:eastAsia="Calibri" w:hAnsi="Calibri"/>
          <w:sz w:val="22"/>
          <w:szCs w:val="22"/>
        </w:rPr>
        <w:t xml:space="preserve"> </w:t>
      </w:r>
    </w:p>
    <w:p w14:paraId="44A984B5" w14:textId="3883275A" w:rsidR="00C720BD" w:rsidRPr="00826160" w:rsidRDefault="000E3A12" w:rsidP="000E3A12">
      <w:pPr>
        <w:spacing w:after="0" w:line="240" w:lineRule="auto"/>
        <w:ind w:left="2160" w:hanging="2160"/>
        <w:rPr>
          <w:rFonts w:ascii="Calibri" w:eastAsia="Calibri" w:hAnsi="Calibri"/>
          <w:sz w:val="22"/>
          <w:szCs w:val="22"/>
        </w:rPr>
      </w:pPr>
      <w:r w:rsidRPr="00826160">
        <w:rPr>
          <w:rFonts w:ascii="Calibri" w:eastAsia="Calibri" w:hAnsi="Calibri"/>
          <w:sz w:val="22"/>
          <w:szCs w:val="22"/>
        </w:rPr>
        <w:t>11/2015</w:t>
      </w:r>
      <w:r w:rsidR="008E012A" w:rsidRPr="00710BC6">
        <w:rPr>
          <w:rFonts w:ascii="Calibri" w:eastAsia="Calibri" w:hAnsi="Calibri"/>
          <w:sz w:val="22"/>
          <w:szCs w:val="22"/>
        </w:rPr>
        <w:t xml:space="preserve"> –</w:t>
      </w:r>
      <w:r w:rsidR="002E0EB4">
        <w:rPr>
          <w:rFonts w:ascii="Calibri" w:eastAsia="Calibri" w:hAnsi="Calibri"/>
          <w:sz w:val="22"/>
          <w:szCs w:val="22"/>
        </w:rPr>
        <w:t xml:space="preserve"> 2/2024</w:t>
      </w:r>
      <w:r w:rsidR="008E012A" w:rsidRPr="00710BC6">
        <w:rPr>
          <w:rFonts w:ascii="Calibri" w:eastAsia="Calibri" w:hAnsi="Calibri"/>
          <w:sz w:val="22"/>
          <w:szCs w:val="22"/>
        </w:rPr>
        <w:tab/>
      </w:r>
      <w:r w:rsidR="00A16F6B">
        <w:rPr>
          <w:rFonts w:ascii="Calibri" w:eastAsia="Calibri" w:hAnsi="Calibri"/>
          <w:sz w:val="22"/>
          <w:szCs w:val="22"/>
        </w:rPr>
        <w:t>Contract physician: Center m</w:t>
      </w:r>
      <w:r w:rsidR="002E0EB4">
        <w:rPr>
          <w:rFonts w:ascii="Calibri" w:eastAsia="Calibri" w:hAnsi="Calibri"/>
          <w:sz w:val="22"/>
          <w:szCs w:val="22"/>
        </w:rPr>
        <w:t>edical director</w:t>
      </w:r>
      <w:r w:rsidR="00243893">
        <w:rPr>
          <w:rFonts w:ascii="Calibri" w:eastAsia="Calibri" w:hAnsi="Calibri"/>
          <w:sz w:val="22"/>
          <w:szCs w:val="22"/>
        </w:rPr>
        <w:t xml:space="preserve">, </w:t>
      </w:r>
      <w:r w:rsidR="008E012A" w:rsidRPr="00710BC6">
        <w:rPr>
          <w:rFonts w:ascii="Calibri" w:eastAsia="Calibri" w:hAnsi="Calibri"/>
          <w:sz w:val="22"/>
          <w:szCs w:val="22"/>
        </w:rPr>
        <w:t>Concentra</w:t>
      </w:r>
      <w:r>
        <w:rPr>
          <w:rFonts w:ascii="Calibri" w:eastAsia="Calibri" w:hAnsi="Calibri"/>
          <w:sz w:val="22"/>
          <w:szCs w:val="22"/>
        </w:rPr>
        <w:t xml:space="preserve">; </w:t>
      </w:r>
      <w:r w:rsidR="000212D7" w:rsidRPr="00710BC6">
        <w:rPr>
          <w:rFonts w:ascii="Calibri" w:eastAsia="Calibri" w:hAnsi="Calibri"/>
          <w:sz w:val="22"/>
          <w:szCs w:val="22"/>
        </w:rPr>
        <w:t>Physician, Premise Health,</w:t>
      </w:r>
      <w:r w:rsidR="00243893">
        <w:rPr>
          <w:rFonts w:ascii="Calibri" w:eastAsia="Calibri" w:hAnsi="Calibri"/>
          <w:sz w:val="22"/>
          <w:szCs w:val="22"/>
        </w:rPr>
        <w:t xml:space="preserve"> MedImmune/AstraZeneca</w:t>
      </w:r>
      <w:r>
        <w:rPr>
          <w:rFonts w:ascii="Calibri" w:eastAsia="Calibri" w:hAnsi="Calibri"/>
          <w:sz w:val="22"/>
          <w:szCs w:val="22"/>
        </w:rPr>
        <w:t xml:space="preserve">; </w:t>
      </w:r>
      <w:r w:rsidR="00C720BD">
        <w:rPr>
          <w:rFonts w:ascii="Calibri" w:eastAsia="Calibri" w:hAnsi="Calibri"/>
          <w:sz w:val="22"/>
          <w:szCs w:val="22"/>
        </w:rPr>
        <w:t>Contract p</w:t>
      </w:r>
      <w:r w:rsidR="00C720BD" w:rsidRPr="00826160">
        <w:rPr>
          <w:rFonts w:ascii="Calibri" w:eastAsia="Calibri" w:hAnsi="Calibri"/>
          <w:sz w:val="22"/>
          <w:szCs w:val="22"/>
        </w:rPr>
        <w:t>hysician, Inova Health Systems</w:t>
      </w:r>
      <w:r>
        <w:rPr>
          <w:rFonts w:ascii="Calibri" w:eastAsia="Calibri" w:hAnsi="Calibri"/>
          <w:sz w:val="22"/>
          <w:szCs w:val="22"/>
        </w:rPr>
        <w:t xml:space="preserve"> </w:t>
      </w:r>
      <w:r w:rsidR="00C720BD">
        <w:rPr>
          <w:rFonts w:ascii="Calibri" w:eastAsia="Calibri" w:hAnsi="Calibri"/>
          <w:sz w:val="22"/>
          <w:szCs w:val="22"/>
        </w:rPr>
        <w:t>and</w:t>
      </w:r>
      <w:r w:rsidR="00C720BD" w:rsidRPr="00826160">
        <w:rPr>
          <w:rFonts w:ascii="Calibri" w:eastAsia="Calibri" w:hAnsi="Calibri"/>
          <w:sz w:val="22"/>
          <w:szCs w:val="22"/>
        </w:rPr>
        <w:t xml:space="preserve"> Solvay</w:t>
      </w:r>
      <w:r w:rsidR="0057788A">
        <w:rPr>
          <w:rFonts w:ascii="Calibri" w:eastAsia="Calibri" w:hAnsi="Calibri"/>
          <w:sz w:val="22"/>
          <w:szCs w:val="22"/>
        </w:rPr>
        <w:t xml:space="preserve"> Havre de Grace</w:t>
      </w:r>
      <w:r>
        <w:rPr>
          <w:rFonts w:ascii="Calibri" w:eastAsia="Calibri" w:hAnsi="Calibri"/>
          <w:sz w:val="22"/>
          <w:szCs w:val="22"/>
        </w:rPr>
        <w:t xml:space="preserve">; </w:t>
      </w:r>
      <w:r w:rsidR="00C720BD">
        <w:rPr>
          <w:rFonts w:ascii="Calibri" w:eastAsia="Calibri" w:hAnsi="Calibri"/>
          <w:sz w:val="22"/>
          <w:szCs w:val="22"/>
        </w:rPr>
        <w:t>Contract p</w:t>
      </w:r>
      <w:r w:rsidR="00C720BD" w:rsidRPr="00826160">
        <w:rPr>
          <w:rFonts w:ascii="Calibri" w:eastAsia="Calibri" w:hAnsi="Calibri"/>
          <w:sz w:val="22"/>
          <w:szCs w:val="22"/>
        </w:rPr>
        <w:t>hysician, Kaiser Mid-Atlantic Permanente Medical Group, PC</w:t>
      </w:r>
    </w:p>
    <w:p w14:paraId="0B358683" w14:textId="57E620C0" w:rsidR="00FE7488" w:rsidRPr="00826160" w:rsidRDefault="00FE7488" w:rsidP="00FE7488">
      <w:pPr>
        <w:spacing w:after="0" w:line="240" w:lineRule="auto"/>
        <w:rPr>
          <w:rFonts w:ascii="Calibri" w:eastAsia="Calibri" w:hAnsi="Calibri"/>
          <w:sz w:val="22"/>
          <w:szCs w:val="22"/>
        </w:rPr>
      </w:pPr>
      <w:r w:rsidRPr="00826160">
        <w:rPr>
          <w:rFonts w:ascii="Calibri" w:eastAsia="Calibri" w:hAnsi="Calibri"/>
          <w:sz w:val="22"/>
          <w:szCs w:val="22"/>
        </w:rPr>
        <w:t>01/2007 – 02/2015</w:t>
      </w:r>
      <w:r>
        <w:rPr>
          <w:rFonts w:ascii="Calibri" w:eastAsia="Calibri" w:hAnsi="Calibri"/>
          <w:sz w:val="22"/>
          <w:szCs w:val="22"/>
        </w:rPr>
        <w:t xml:space="preserve">         </w:t>
      </w:r>
      <w:r w:rsidRPr="00826160">
        <w:rPr>
          <w:rFonts w:ascii="Calibri" w:eastAsia="Calibri" w:hAnsi="Calibri"/>
          <w:sz w:val="22"/>
          <w:szCs w:val="22"/>
        </w:rPr>
        <w:t xml:space="preserve">Corporate </w:t>
      </w:r>
      <w:r w:rsidR="00C720BD">
        <w:rPr>
          <w:rFonts w:ascii="Calibri" w:eastAsia="Calibri" w:hAnsi="Calibri"/>
          <w:sz w:val="22"/>
          <w:szCs w:val="22"/>
        </w:rPr>
        <w:t>m</w:t>
      </w:r>
      <w:r w:rsidRPr="00826160">
        <w:rPr>
          <w:rFonts w:ascii="Calibri" w:eastAsia="Calibri" w:hAnsi="Calibri"/>
          <w:sz w:val="22"/>
          <w:szCs w:val="22"/>
        </w:rPr>
        <w:t xml:space="preserve">edical </w:t>
      </w:r>
      <w:r w:rsidR="00C720BD">
        <w:rPr>
          <w:rFonts w:ascii="Calibri" w:eastAsia="Calibri" w:hAnsi="Calibri"/>
          <w:sz w:val="22"/>
          <w:szCs w:val="22"/>
        </w:rPr>
        <w:t>d</w:t>
      </w:r>
      <w:r w:rsidRPr="00826160">
        <w:rPr>
          <w:rFonts w:ascii="Calibri" w:eastAsia="Calibri" w:hAnsi="Calibri"/>
          <w:sz w:val="22"/>
          <w:szCs w:val="22"/>
        </w:rPr>
        <w:t>irector, Lockheed Martin</w:t>
      </w:r>
      <w:r w:rsidR="00A16F6B">
        <w:rPr>
          <w:rFonts w:ascii="Calibri" w:eastAsia="Calibri" w:hAnsi="Calibri"/>
          <w:sz w:val="22"/>
          <w:szCs w:val="22"/>
        </w:rPr>
        <w:t xml:space="preserve"> Corporation</w:t>
      </w:r>
      <w:r w:rsidRPr="00826160">
        <w:rPr>
          <w:rFonts w:ascii="Calibri" w:eastAsia="Calibri" w:hAnsi="Calibri"/>
          <w:sz w:val="22"/>
          <w:szCs w:val="22"/>
        </w:rPr>
        <w:t xml:space="preserve">, Bethesda, Maryland </w:t>
      </w:r>
    </w:p>
    <w:p w14:paraId="717061F5" w14:textId="77777777" w:rsidR="00975F27" w:rsidRPr="00826160" w:rsidRDefault="00975F27" w:rsidP="00975F27">
      <w:pPr>
        <w:spacing w:after="0" w:line="240" w:lineRule="auto"/>
        <w:rPr>
          <w:rFonts w:ascii="Calibri" w:eastAsia="Calibri" w:hAnsi="Calibri"/>
          <w:sz w:val="22"/>
          <w:szCs w:val="22"/>
        </w:rPr>
      </w:pPr>
      <w:r w:rsidRPr="00826160">
        <w:rPr>
          <w:rFonts w:ascii="Calibri" w:eastAsia="Calibri" w:hAnsi="Calibri"/>
          <w:sz w:val="22"/>
          <w:szCs w:val="22"/>
        </w:rPr>
        <w:t>10/2006 – 12/2006</w:t>
      </w:r>
      <w:r w:rsidRPr="00826160">
        <w:rPr>
          <w:rFonts w:ascii="Calibri" w:eastAsia="Calibri" w:hAnsi="Calibri"/>
          <w:sz w:val="22"/>
          <w:szCs w:val="22"/>
        </w:rPr>
        <w:tab/>
        <w:t xml:space="preserve">Medical director (administrative), Raytheon, Waltham, MA </w:t>
      </w:r>
    </w:p>
    <w:p w14:paraId="78DC113A" w14:textId="77777777" w:rsidR="00A16F6B" w:rsidRPr="00826160" w:rsidRDefault="00A16F6B" w:rsidP="00A16F6B">
      <w:pPr>
        <w:spacing w:after="0" w:line="240" w:lineRule="auto"/>
        <w:rPr>
          <w:rFonts w:ascii="Calibri" w:eastAsia="Calibri" w:hAnsi="Calibri"/>
          <w:sz w:val="22"/>
          <w:szCs w:val="22"/>
        </w:rPr>
      </w:pPr>
      <w:r w:rsidRPr="00826160">
        <w:rPr>
          <w:rFonts w:ascii="Calibri" w:eastAsia="Calibri" w:hAnsi="Calibri"/>
          <w:sz w:val="22"/>
          <w:szCs w:val="22"/>
        </w:rPr>
        <w:t>10/2003 – 09/2006</w:t>
      </w:r>
      <w:r w:rsidRPr="00826160">
        <w:rPr>
          <w:rFonts w:ascii="Calibri" w:eastAsia="Calibri" w:hAnsi="Calibri"/>
          <w:sz w:val="22"/>
          <w:szCs w:val="22"/>
        </w:rPr>
        <w:tab/>
        <w:t xml:space="preserve">Senior </w:t>
      </w:r>
      <w:r>
        <w:rPr>
          <w:rFonts w:ascii="Calibri" w:eastAsia="Calibri" w:hAnsi="Calibri"/>
          <w:sz w:val="22"/>
          <w:szCs w:val="22"/>
        </w:rPr>
        <w:t>m</w:t>
      </w:r>
      <w:r w:rsidRPr="00826160">
        <w:rPr>
          <w:rFonts w:ascii="Calibri" w:eastAsia="Calibri" w:hAnsi="Calibri"/>
          <w:sz w:val="22"/>
          <w:szCs w:val="22"/>
        </w:rPr>
        <w:t xml:space="preserve">anaging </w:t>
      </w:r>
      <w:r>
        <w:rPr>
          <w:rFonts w:ascii="Calibri" w:eastAsia="Calibri" w:hAnsi="Calibri"/>
          <w:sz w:val="22"/>
          <w:szCs w:val="22"/>
        </w:rPr>
        <w:t>s</w:t>
      </w:r>
      <w:r w:rsidRPr="00826160">
        <w:rPr>
          <w:rFonts w:ascii="Calibri" w:eastAsia="Calibri" w:hAnsi="Calibri"/>
          <w:sz w:val="22"/>
          <w:szCs w:val="22"/>
        </w:rPr>
        <w:t>cientist, Exponent Inc., New York, NY</w:t>
      </w:r>
    </w:p>
    <w:p w14:paraId="413F1402" w14:textId="77777777" w:rsidR="00975F27" w:rsidRPr="00826160" w:rsidRDefault="00975F27" w:rsidP="00975F27">
      <w:pPr>
        <w:spacing w:after="0" w:line="240" w:lineRule="auto"/>
        <w:rPr>
          <w:rFonts w:ascii="Calibri" w:eastAsia="Calibri" w:hAnsi="Calibri"/>
          <w:sz w:val="22"/>
          <w:szCs w:val="22"/>
        </w:rPr>
      </w:pPr>
      <w:r w:rsidRPr="00826160">
        <w:rPr>
          <w:rFonts w:ascii="Calibri" w:eastAsia="Calibri" w:hAnsi="Calibri"/>
          <w:sz w:val="22"/>
          <w:szCs w:val="22"/>
        </w:rPr>
        <w:t>04/1999 – 07/2003</w:t>
      </w:r>
      <w:r w:rsidRPr="00826160">
        <w:rPr>
          <w:rFonts w:ascii="Calibri" w:eastAsia="Calibri" w:hAnsi="Calibri"/>
          <w:sz w:val="22"/>
          <w:szCs w:val="22"/>
        </w:rPr>
        <w:tab/>
        <w:t>Medical director, Cyanamid/BASF Corp, Princeton, NJ</w:t>
      </w:r>
    </w:p>
    <w:p w14:paraId="2BEF597C" w14:textId="77777777" w:rsidR="00975F27" w:rsidRPr="00826160" w:rsidRDefault="00975F27" w:rsidP="00975F27">
      <w:pPr>
        <w:spacing w:after="0" w:line="240" w:lineRule="auto"/>
        <w:rPr>
          <w:rFonts w:ascii="Calibri" w:eastAsia="Calibri" w:hAnsi="Calibri"/>
          <w:sz w:val="22"/>
          <w:szCs w:val="22"/>
        </w:rPr>
      </w:pPr>
      <w:r w:rsidRPr="00826160">
        <w:rPr>
          <w:rFonts w:ascii="Calibri" w:eastAsia="Calibri" w:hAnsi="Calibri"/>
          <w:sz w:val="22"/>
          <w:szCs w:val="22"/>
        </w:rPr>
        <w:t>10/1996 – 03/1999</w:t>
      </w:r>
      <w:r w:rsidRPr="00826160">
        <w:rPr>
          <w:rFonts w:ascii="Calibri" w:eastAsia="Calibri" w:hAnsi="Calibri"/>
          <w:sz w:val="22"/>
          <w:szCs w:val="22"/>
        </w:rPr>
        <w:tab/>
        <w:t>Associate corporate medical director, Caterpillar Inc, Peoria, IL</w:t>
      </w:r>
    </w:p>
    <w:p w14:paraId="1848ABD6" w14:textId="456D507F" w:rsidR="00975F27" w:rsidRPr="00826160" w:rsidRDefault="00975F27" w:rsidP="00A16F6B">
      <w:pPr>
        <w:spacing w:after="0" w:line="240" w:lineRule="auto"/>
        <w:ind w:left="2160" w:hanging="2160"/>
        <w:rPr>
          <w:rFonts w:ascii="Calibri" w:eastAsia="Calibri" w:hAnsi="Calibri"/>
          <w:sz w:val="22"/>
          <w:szCs w:val="22"/>
        </w:rPr>
      </w:pPr>
      <w:r w:rsidRPr="00826160">
        <w:rPr>
          <w:rFonts w:ascii="Calibri" w:eastAsia="Calibri" w:hAnsi="Calibri"/>
          <w:sz w:val="22"/>
          <w:szCs w:val="22"/>
        </w:rPr>
        <w:lastRenderedPageBreak/>
        <w:t xml:space="preserve">08/1990 – </w:t>
      </w:r>
      <w:r w:rsidR="00A16F6B">
        <w:rPr>
          <w:rFonts w:ascii="Calibri" w:eastAsia="Calibri" w:hAnsi="Calibri"/>
          <w:sz w:val="22"/>
          <w:szCs w:val="22"/>
        </w:rPr>
        <w:t>12</w:t>
      </w:r>
      <w:r w:rsidRPr="00826160">
        <w:rPr>
          <w:rFonts w:ascii="Calibri" w:eastAsia="Calibri" w:hAnsi="Calibri"/>
          <w:sz w:val="22"/>
          <w:szCs w:val="22"/>
        </w:rPr>
        <w:t>/19</w:t>
      </w:r>
      <w:r w:rsidR="00A16F6B">
        <w:rPr>
          <w:rFonts w:ascii="Calibri" w:eastAsia="Calibri" w:hAnsi="Calibri"/>
          <w:sz w:val="22"/>
          <w:szCs w:val="22"/>
        </w:rPr>
        <w:t>8</w:t>
      </w:r>
      <w:r w:rsidRPr="00826160">
        <w:rPr>
          <w:rFonts w:ascii="Calibri" w:eastAsia="Calibri" w:hAnsi="Calibri"/>
          <w:sz w:val="22"/>
          <w:szCs w:val="22"/>
        </w:rPr>
        <w:t>6</w:t>
      </w:r>
      <w:r w:rsidRPr="00826160">
        <w:rPr>
          <w:rFonts w:ascii="Calibri" w:eastAsia="Calibri" w:hAnsi="Calibri"/>
          <w:sz w:val="22"/>
          <w:szCs w:val="22"/>
        </w:rPr>
        <w:tab/>
      </w:r>
      <w:r w:rsidR="00A16F6B">
        <w:rPr>
          <w:rFonts w:ascii="Calibri" w:eastAsia="Calibri" w:hAnsi="Calibri"/>
          <w:sz w:val="22"/>
          <w:szCs w:val="22"/>
        </w:rPr>
        <w:t xml:space="preserve">Exxon: </w:t>
      </w:r>
      <w:r w:rsidRPr="00826160">
        <w:rPr>
          <w:rFonts w:ascii="Calibri" w:eastAsia="Calibri" w:hAnsi="Calibri"/>
          <w:sz w:val="22"/>
          <w:szCs w:val="22"/>
        </w:rPr>
        <w:t>Medical director, Exxon R&amp;D Co., Florham Park, NJ</w:t>
      </w:r>
      <w:r w:rsidR="00A16F6B">
        <w:rPr>
          <w:rFonts w:ascii="Calibri" w:eastAsia="Calibri" w:hAnsi="Calibri"/>
          <w:sz w:val="22"/>
          <w:szCs w:val="22"/>
        </w:rPr>
        <w:t xml:space="preserve">; </w:t>
      </w:r>
      <w:r w:rsidR="00A16F6B" w:rsidRPr="00826160">
        <w:rPr>
          <w:rFonts w:ascii="Calibri" w:eastAsia="Calibri" w:hAnsi="Calibri"/>
          <w:sz w:val="22"/>
          <w:szCs w:val="22"/>
        </w:rPr>
        <w:t>Plant medical director, Exxon, Baytown, TX</w:t>
      </w:r>
    </w:p>
    <w:p w14:paraId="4592D1EC" w14:textId="77777777" w:rsidR="00A16F6B" w:rsidRPr="00826160" w:rsidRDefault="00A16F6B" w:rsidP="00A16F6B">
      <w:pPr>
        <w:spacing w:after="0" w:line="240" w:lineRule="auto"/>
        <w:rPr>
          <w:rFonts w:ascii="Calibri" w:eastAsia="Calibri" w:hAnsi="Calibri"/>
          <w:sz w:val="22"/>
          <w:szCs w:val="22"/>
        </w:rPr>
      </w:pPr>
      <w:r w:rsidRPr="00826160">
        <w:rPr>
          <w:rFonts w:ascii="Calibri" w:eastAsia="Calibri" w:hAnsi="Calibri"/>
          <w:sz w:val="22"/>
          <w:szCs w:val="22"/>
        </w:rPr>
        <w:t>02/2000 – 09/2006</w:t>
      </w:r>
      <w:r w:rsidRPr="00826160">
        <w:rPr>
          <w:rFonts w:ascii="Calibri" w:eastAsia="Calibri" w:hAnsi="Calibri"/>
          <w:sz w:val="22"/>
          <w:szCs w:val="22"/>
        </w:rPr>
        <w:tab/>
        <w:t>Chief Physician, Veterans Administration Health Care System</w:t>
      </w:r>
      <w:r>
        <w:rPr>
          <w:rFonts w:ascii="Calibri" w:eastAsia="Calibri" w:hAnsi="Calibri"/>
          <w:sz w:val="22"/>
          <w:szCs w:val="22"/>
        </w:rPr>
        <w:t>, East Orange, NJ</w:t>
      </w:r>
    </w:p>
    <w:p w14:paraId="6EA72A33" w14:textId="77777777" w:rsidR="00975F27" w:rsidRPr="00826160" w:rsidRDefault="00975F27" w:rsidP="00975F27">
      <w:pPr>
        <w:spacing w:after="0" w:line="240" w:lineRule="auto"/>
        <w:rPr>
          <w:rFonts w:ascii="Calibri" w:eastAsia="Calibri" w:hAnsi="Calibri"/>
          <w:sz w:val="22"/>
          <w:szCs w:val="22"/>
        </w:rPr>
      </w:pPr>
      <w:r w:rsidRPr="00826160">
        <w:rPr>
          <w:rFonts w:ascii="Calibri" w:eastAsia="Calibri" w:hAnsi="Calibri"/>
          <w:sz w:val="22"/>
          <w:szCs w:val="22"/>
        </w:rPr>
        <w:t>08/1979 – 11/1986</w:t>
      </w:r>
      <w:r w:rsidRPr="00826160">
        <w:rPr>
          <w:rFonts w:ascii="Calibri" w:eastAsia="Calibri" w:hAnsi="Calibri"/>
          <w:sz w:val="22"/>
          <w:szCs w:val="22"/>
        </w:rPr>
        <w:tab/>
        <w:t xml:space="preserve">Charles M. Yarborough, MD, PA, Houston, TX </w:t>
      </w:r>
    </w:p>
    <w:p w14:paraId="2A253074" w14:textId="77777777" w:rsidR="00975F27" w:rsidRPr="00826160" w:rsidRDefault="00975F27" w:rsidP="00975F27">
      <w:pPr>
        <w:spacing w:after="0" w:line="240" w:lineRule="auto"/>
        <w:rPr>
          <w:rFonts w:ascii="Calibri" w:eastAsia="Calibri" w:hAnsi="Calibri"/>
          <w:sz w:val="22"/>
          <w:szCs w:val="22"/>
        </w:rPr>
      </w:pPr>
    </w:p>
    <w:p w14:paraId="6FC0A0E3" w14:textId="77777777" w:rsidR="00975F27" w:rsidRPr="00826160" w:rsidRDefault="00975F27" w:rsidP="00975F27">
      <w:pPr>
        <w:spacing w:after="0" w:line="240" w:lineRule="auto"/>
        <w:rPr>
          <w:rFonts w:ascii="Calibri" w:eastAsia="Calibri" w:hAnsi="Calibri"/>
          <w:b/>
          <w:sz w:val="22"/>
          <w:szCs w:val="22"/>
        </w:rPr>
      </w:pPr>
      <w:r w:rsidRPr="00826160">
        <w:rPr>
          <w:rFonts w:ascii="Calibri" w:eastAsia="Calibri" w:hAnsi="Calibri"/>
          <w:b/>
          <w:sz w:val="22"/>
          <w:szCs w:val="22"/>
        </w:rPr>
        <w:t>Clinical and Academic Appointments</w:t>
      </w:r>
    </w:p>
    <w:p w14:paraId="4BE920FF" w14:textId="77777777" w:rsidR="00975F27" w:rsidRPr="00826160" w:rsidRDefault="00975F27" w:rsidP="00975F27">
      <w:pPr>
        <w:spacing w:after="0" w:line="240" w:lineRule="auto"/>
        <w:rPr>
          <w:rFonts w:ascii="Calibri" w:eastAsia="Calibri" w:hAnsi="Calibri"/>
          <w:i/>
          <w:sz w:val="22"/>
          <w:szCs w:val="22"/>
        </w:rPr>
      </w:pPr>
      <w:r w:rsidRPr="00826160">
        <w:rPr>
          <w:rFonts w:ascii="Calibri" w:eastAsia="Calibri" w:hAnsi="Calibri"/>
          <w:i/>
          <w:sz w:val="22"/>
          <w:szCs w:val="22"/>
        </w:rPr>
        <w:t>Hospitals and Clinics</w:t>
      </w:r>
    </w:p>
    <w:p w14:paraId="49A3AC48" w14:textId="23A4F278" w:rsidR="00975F27" w:rsidRPr="00826160" w:rsidRDefault="00164B96" w:rsidP="00975F27">
      <w:pPr>
        <w:numPr>
          <w:ilvl w:val="0"/>
          <w:numId w:val="4"/>
        </w:numPr>
        <w:spacing w:after="0" w:line="240" w:lineRule="auto"/>
        <w:rPr>
          <w:rFonts w:ascii="Calibri" w:eastAsia="Calibri" w:hAnsi="Calibri"/>
          <w:sz w:val="22"/>
          <w:szCs w:val="22"/>
        </w:rPr>
      </w:pPr>
      <w:r>
        <w:rPr>
          <w:rFonts w:ascii="Calibri" w:eastAsia="Calibri" w:hAnsi="Calibri"/>
          <w:sz w:val="22"/>
          <w:szCs w:val="22"/>
        </w:rPr>
        <w:t>M</w:t>
      </w:r>
      <w:r w:rsidR="005F1DEE">
        <w:rPr>
          <w:rFonts w:ascii="Calibri" w:eastAsia="Calibri" w:hAnsi="Calibri"/>
          <w:sz w:val="22"/>
          <w:szCs w:val="22"/>
        </w:rPr>
        <w:t>edical staff</w:t>
      </w:r>
      <w:r w:rsidR="00A3502E">
        <w:rPr>
          <w:rFonts w:ascii="Calibri" w:eastAsia="Calibri" w:hAnsi="Calibri"/>
          <w:sz w:val="22"/>
          <w:szCs w:val="22"/>
        </w:rPr>
        <w:t xml:space="preserve"> </w:t>
      </w:r>
      <w:r w:rsidR="00A3502E">
        <w:rPr>
          <w:rFonts w:ascii="Calibri" w:eastAsia="Calibri" w:hAnsi="Calibri"/>
          <w:sz w:val="22"/>
          <w:szCs w:val="22"/>
        </w:rPr>
        <w:t>(</w:t>
      </w:r>
      <w:r w:rsidR="00A3502E">
        <w:rPr>
          <w:rFonts w:ascii="Calibri" w:eastAsia="Calibri" w:hAnsi="Calibri"/>
          <w:sz w:val="22"/>
          <w:szCs w:val="22"/>
        </w:rPr>
        <w:t xml:space="preserve">associate, </w:t>
      </w:r>
      <w:r w:rsidR="00A3502E">
        <w:rPr>
          <w:rFonts w:ascii="Calibri" w:eastAsia="Calibri" w:hAnsi="Calibri"/>
          <w:sz w:val="22"/>
          <w:szCs w:val="22"/>
        </w:rPr>
        <w:t>courtesy)</w:t>
      </w:r>
      <w:r w:rsidR="00E77170">
        <w:rPr>
          <w:rFonts w:ascii="Calibri" w:eastAsia="Calibri" w:hAnsi="Calibri"/>
          <w:sz w:val="22"/>
          <w:szCs w:val="22"/>
        </w:rPr>
        <w:t xml:space="preserve"> </w:t>
      </w:r>
      <w:r w:rsidR="00A3502E">
        <w:rPr>
          <w:rFonts w:ascii="Calibri" w:eastAsia="Calibri" w:hAnsi="Calibri"/>
          <w:sz w:val="22"/>
          <w:szCs w:val="22"/>
        </w:rPr>
        <w:t xml:space="preserve">in Internal Medicine, </w:t>
      </w:r>
      <w:r w:rsidR="00975F27" w:rsidRPr="00826160">
        <w:rPr>
          <w:rFonts w:ascii="Calibri" w:eastAsia="Calibri" w:hAnsi="Calibri"/>
          <w:sz w:val="22"/>
          <w:szCs w:val="22"/>
        </w:rPr>
        <w:t>Johns Hopkins Medicine, Suburban Hospital, 8600 Old Georgetown Road, Bethesda, MD (11/2007 – present)</w:t>
      </w:r>
    </w:p>
    <w:p w14:paraId="1C1B72A1" w14:textId="77777777" w:rsidR="00975F27" w:rsidRPr="00826160" w:rsidRDefault="00975F27" w:rsidP="00975F27">
      <w:pPr>
        <w:spacing w:after="0" w:line="240" w:lineRule="auto"/>
        <w:rPr>
          <w:rFonts w:ascii="Calibri" w:eastAsia="Calibri" w:hAnsi="Calibri"/>
          <w:i/>
          <w:sz w:val="22"/>
          <w:szCs w:val="22"/>
        </w:rPr>
      </w:pPr>
    </w:p>
    <w:p w14:paraId="64095BA2" w14:textId="77777777" w:rsidR="00975F27" w:rsidRPr="00826160" w:rsidRDefault="00975F27" w:rsidP="00975F27">
      <w:pPr>
        <w:spacing w:after="0" w:line="240" w:lineRule="auto"/>
        <w:rPr>
          <w:rFonts w:ascii="Calibri" w:eastAsia="Calibri" w:hAnsi="Calibri"/>
          <w:i/>
          <w:sz w:val="22"/>
          <w:szCs w:val="22"/>
        </w:rPr>
      </w:pPr>
      <w:r w:rsidRPr="00826160">
        <w:rPr>
          <w:rFonts w:ascii="Calibri" w:eastAsia="Calibri" w:hAnsi="Calibri"/>
          <w:i/>
          <w:sz w:val="22"/>
          <w:szCs w:val="22"/>
        </w:rPr>
        <w:t xml:space="preserve">Academic Appointments </w:t>
      </w:r>
    </w:p>
    <w:p w14:paraId="560D4B30" w14:textId="5DDD9D27" w:rsidR="00975F27" w:rsidRPr="00826160" w:rsidRDefault="00975F27" w:rsidP="00975F27">
      <w:pPr>
        <w:numPr>
          <w:ilvl w:val="0"/>
          <w:numId w:val="4"/>
        </w:numPr>
        <w:spacing w:after="0" w:line="240" w:lineRule="auto"/>
        <w:rPr>
          <w:rFonts w:ascii="Calibri" w:eastAsia="Calibri" w:hAnsi="Calibri"/>
          <w:sz w:val="22"/>
          <w:szCs w:val="22"/>
        </w:rPr>
      </w:pPr>
      <w:r w:rsidRPr="00826160">
        <w:rPr>
          <w:rFonts w:ascii="Calibri" w:eastAsia="Calibri" w:hAnsi="Calibri"/>
          <w:sz w:val="22"/>
          <w:szCs w:val="22"/>
        </w:rPr>
        <w:t xml:space="preserve">Member, Program Evaluation Committee, Occupational and Environmental Medicine Residency Program, Department of Environmental Health and Engineering, </w:t>
      </w:r>
      <w:r w:rsidR="00FE7488">
        <w:rPr>
          <w:rFonts w:ascii="Calibri" w:eastAsia="Calibri" w:hAnsi="Calibri"/>
          <w:sz w:val="22"/>
          <w:szCs w:val="22"/>
        </w:rPr>
        <w:t xml:space="preserve">The </w:t>
      </w:r>
      <w:r w:rsidRPr="00826160">
        <w:rPr>
          <w:rFonts w:ascii="Calibri" w:eastAsia="Calibri" w:hAnsi="Calibri"/>
          <w:sz w:val="22"/>
          <w:szCs w:val="22"/>
        </w:rPr>
        <w:t>Johns Hopkins Bloomberg School of Public Health  (6/2019 – present)</w:t>
      </w:r>
    </w:p>
    <w:p w14:paraId="570A5B82" w14:textId="77777777" w:rsidR="00975F27" w:rsidRPr="00826160" w:rsidRDefault="00975F27" w:rsidP="00975F27">
      <w:pPr>
        <w:numPr>
          <w:ilvl w:val="0"/>
          <w:numId w:val="4"/>
        </w:numPr>
        <w:spacing w:after="0" w:line="240" w:lineRule="auto"/>
        <w:rPr>
          <w:rFonts w:ascii="Calibri" w:eastAsia="Calibri" w:hAnsi="Calibri"/>
          <w:sz w:val="22"/>
          <w:szCs w:val="22"/>
        </w:rPr>
      </w:pPr>
      <w:r w:rsidRPr="00826160">
        <w:rPr>
          <w:rFonts w:ascii="Calibri" w:eastAsia="Calibri" w:hAnsi="Calibri"/>
          <w:sz w:val="22"/>
          <w:szCs w:val="22"/>
        </w:rPr>
        <w:t>Associate, Department of Health, Behavior and Society, Johns Hopkins Bloomberg School of Public Health, Baltimore, MD (11/2009 – 6/2019)</w:t>
      </w:r>
    </w:p>
    <w:p w14:paraId="436579B8" w14:textId="77777777" w:rsidR="00975F27" w:rsidRPr="00826160" w:rsidRDefault="00975F27" w:rsidP="00975F27">
      <w:pPr>
        <w:numPr>
          <w:ilvl w:val="0"/>
          <w:numId w:val="4"/>
        </w:numPr>
        <w:spacing w:after="0" w:line="240" w:lineRule="auto"/>
        <w:rPr>
          <w:rFonts w:ascii="Calibri" w:eastAsia="Calibri" w:hAnsi="Calibri"/>
          <w:sz w:val="22"/>
          <w:szCs w:val="22"/>
        </w:rPr>
      </w:pPr>
      <w:r w:rsidRPr="00826160">
        <w:rPr>
          <w:rFonts w:ascii="Calibri" w:eastAsia="Calibri" w:hAnsi="Calibri"/>
          <w:sz w:val="22"/>
          <w:szCs w:val="22"/>
        </w:rPr>
        <w:t>Clinical Assistant Professor, Department of Medicine, University of Illinois at Chicago College of Medicine for Peoria, Peoria, IL (01/1998 – 01/1999)</w:t>
      </w:r>
    </w:p>
    <w:p w14:paraId="26FB6C79" w14:textId="77777777" w:rsidR="00975F27" w:rsidRPr="00826160" w:rsidRDefault="00975F27" w:rsidP="00975F27">
      <w:pPr>
        <w:numPr>
          <w:ilvl w:val="0"/>
          <w:numId w:val="4"/>
        </w:numPr>
        <w:spacing w:after="0" w:line="240" w:lineRule="auto"/>
        <w:rPr>
          <w:rFonts w:ascii="Calibri" w:eastAsia="Calibri" w:hAnsi="Calibri"/>
          <w:sz w:val="22"/>
          <w:szCs w:val="22"/>
        </w:rPr>
      </w:pPr>
      <w:r w:rsidRPr="00826160">
        <w:rPr>
          <w:rFonts w:ascii="Calibri" w:eastAsia="Calibri" w:hAnsi="Calibri"/>
          <w:sz w:val="22"/>
          <w:szCs w:val="22"/>
        </w:rPr>
        <w:t>Adjunct Clinical Instructor, Department of Internal Medicine University of Texas Health Science Center, Houston, TX (12/1979 – 07/1991)</w:t>
      </w:r>
    </w:p>
    <w:p w14:paraId="167D35A0" w14:textId="77777777" w:rsidR="00975F27" w:rsidRPr="00826160" w:rsidRDefault="00975F27" w:rsidP="00975F27">
      <w:pPr>
        <w:numPr>
          <w:ilvl w:val="0"/>
          <w:numId w:val="4"/>
        </w:numPr>
        <w:spacing w:after="0" w:line="240" w:lineRule="auto"/>
        <w:rPr>
          <w:rFonts w:ascii="Calibri" w:eastAsia="Calibri" w:hAnsi="Calibri"/>
          <w:sz w:val="22"/>
          <w:szCs w:val="22"/>
        </w:rPr>
      </w:pPr>
      <w:r w:rsidRPr="00826160">
        <w:rPr>
          <w:rFonts w:ascii="Calibri" w:eastAsia="Calibri" w:hAnsi="Calibri"/>
          <w:sz w:val="22"/>
          <w:szCs w:val="22"/>
        </w:rPr>
        <w:t>Clinical Assistant Professor, Department of Family Practice and Community Medicine, University of Texas Health Science Center, Houston, TX (01/1988 – 01/1990)</w:t>
      </w:r>
    </w:p>
    <w:p w14:paraId="5C7F0288" w14:textId="77777777" w:rsidR="00975F27" w:rsidRPr="00826160" w:rsidRDefault="00975F27" w:rsidP="00975F27">
      <w:pPr>
        <w:spacing w:after="0" w:line="240" w:lineRule="auto"/>
        <w:rPr>
          <w:rFonts w:ascii="Calibri" w:eastAsia="Calibri" w:hAnsi="Calibri"/>
          <w:i/>
          <w:sz w:val="22"/>
          <w:szCs w:val="22"/>
        </w:rPr>
      </w:pPr>
    </w:p>
    <w:p w14:paraId="0F90F938" w14:textId="77777777" w:rsidR="00975F27" w:rsidRPr="00826160" w:rsidRDefault="00975F27" w:rsidP="00975F27">
      <w:pPr>
        <w:spacing w:after="0" w:line="240" w:lineRule="auto"/>
        <w:rPr>
          <w:rFonts w:ascii="Calibri" w:eastAsia="Calibri" w:hAnsi="Calibri"/>
          <w:i/>
          <w:sz w:val="22"/>
          <w:szCs w:val="22"/>
        </w:rPr>
      </w:pPr>
      <w:r w:rsidRPr="00826160">
        <w:rPr>
          <w:rFonts w:ascii="Calibri" w:eastAsia="Calibri" w:hAnsi="Calibri"/>
          <w:i/>
          <w:sz w:val="22"/>
          <w:szCs w:val="22"/>
        </w:rPr>
        <w:t>Hospitals and Clinics, Past</w:t>
      </w:r>
    </w:p>
    <w:p w14:paraId="78674662" w14:textId="525EB375" w:rsidR="00D231EF" w:rsidRPr="00D75900" w:rsidRDefault="00D231EF" w:rsidP="00D231EF">
      <w:pPr>
        <w:numPr>
          <w:ilvl w:val="0"/>
          <w:numId w:val="4"/>
        </w:numPr>
        <w:spacing w:after="0" w:line="240" w:lineRule="auto"/>
        <w:rPr>
          <w:rFonts w:ascii="Calibri" w:eastAsia="Calibri" w:hAnsi="Calibri"/>
          <w:sz w:val="22"/>
          <w:szCs w:val="22"/>
        </w:rPr>
      </w:pPr>
      <w:r w:rsidRPr="00826160">
        <w:rPr>
          <w:rFonts w:ascii="Calibri" w:eastAsia="Calibri" w:hAnsi="Calibri"/>
          <w:sz w:val="22"/>
          <w:szCs w:val="22"/>
        </w:rPr>
        <w:t xml:space="preserve">Mercy Health Center, 7 Metropolitan Ct, Suite 1, Gaithersburg, MD (volunteer 01/2012 – 01/2015; 05/2019 – </w:t>
      </w:r>
      <w:r>
        <w:rPr>
          <w:rFonts w:ascii="Calibri" w:eastAsia="Calibri" w:hAnsi="Calibri"/>
          <w:sz w:val="22"/>
          <w:szCs w:val="22"/>
        </w:rPr>
        <w:t>05/2022</w:t>
      </w:r>
      <w:r w:rsidRPr="00826160">
        <w:rPr>
          <w:rFonts w:ascii="Calibri" w:eastAsia="Calibri" w:hAnsi="Calibri"/>
          <w:sz w:val="22"/>
          <w:szCs w:val="22"/>
        </w:rPr>
        <w:t xml:space="preserve">) </w:t>
      </w:r>
    </w:p>
    <w:p w14:paraId="47B59CB4" w14:textId="77777777" w:rsidR="00975F27" w:rsidRPr="00826160" w:rsidRDefault="00975F27" w:rsidP="00975F27">
      <w:pPr>
        <w:numPr>
          <w:ilvl w:val="0"/>
          <w:numId w:val="4"/>
        </w:numPr>
        <w:spacing w:after="0" w:line="240" w:lineRule="auto"/>
        <w:rPr>
          <w:rFonts w:ascii="Calibri" w:eastAsia="Calibri" w:hAnsi="Calibri"/>
          <w:sz w:val="22"/>
          <w:szCs w:val="22"/>
        </w:rPr>
      </w:pPr>
      <w:r w:rsidRPr="00826160">
        <w:rPr>
          <w:rFonts w:ascii="Calibri" w:eastAsia="Calibri" w:hAnsi="Calibri"/>
          <w:sz w:val="22"/>
          <w:szCs w:val="22"/>
        </w:rPr>
        <w:t>Inova Alexandria Hospital, 4320 Seminary Rd, Alexandria, VA (06/2016 –11/2020)</w:t>
      </w:r>
    </w:p>
    <w:p w14:paraId="1D498A8C" w14:textId="77777777" w:rsidR="00975F27" w:rsidRPr="00826160" w:rsidRDefault="00975F27" w:rsidP="00975F27">
      <w:pPr>
        <w:numPr>
          <w:ilvl w:val="0"/>
          <w:numId w:val="4"/>
        </w:numPr>
        <w:spacing w:after="0" w:line="240" w:lineRule="auto"/>
        <w:rPr>
          <w:rFonts w:ascii="Calibri" w:eastAsia="Calibri" w:hAnsi="Calibri"/>
          <w:sz w:val="22"/>
          <w:szCs w:val="22"/>
        </w:rPr>
      </w:pPr>
      <w:r w:rsidRPr="00826160">
        <w:rPr>
          <w:rFonts w:ascii="Calibri" w:eastAsia="Calibri" w:hAnsi="Calibri"/>
          <w:sz w:val="22"/>
          <w:szCs w:val="22"/>
        </w:rPr>
        <w:t xml:space="preserve">Physician, Mid-Atlantic Permanente Medical Group, PC, 2101 E Jefferson St, Rockville, MD (11/2015 – 7/2018) </w:t>
      </w:r>
    </w:p>
    <w:p w14:paraId="2954D894" w14:textId="19AF54E2" w:rsidR="00975F27" w:rsidRPr="00826160" w:rsidRDefault="00975F27" w:rsidP="00975F27">
      <w:pPr>
        <w:numPr>
          <w:ilvl w:val="0"/>
          <w:numId w:val="4"/>
        </w:numPr>
        <w:spacing w:after="0" w:line="240" w:lineRule="auto"/>
        <w:rPr>
          <w:rFonts w:ascii="Calibri" w:eastAsia="Calibri" w:hAnsi="Calibri"/>
          <w:sz w:val="22"/>
          <w:szCs w:val="22"/>
        </w:rPr>
      </w:pPr>
      <w:r w:rsidRPr="00826160">
        <w:rPr>
          <w:rFonts w:ascii="Calibri" w:eastAsia="Calibri" w:hAnsi="Calibri"/>
          <w:sz w:val="22"/>
          <w:szCs w:val="22"/>
        </w:rPr>
        <w:t xml:space="preserve">Chief Physician (part-time), Ambulatory Care, New Jersey Veterans Administration Health Care System, 385 Tremont Ave, </w:t>
      </w:r>
      <w:r w:rsidR="00D231EF">
        <w:rPr>
          <w:rFonts w:ascii="Calibri" w:eastAsia="Calibri" w:hAnsi="Calibri"/>
          <w:sz w:val="22"/>
          <w:szCs w:val="22"/>
        </w:rPr>
        <w:t xml:space="preserve">East Orange, </w:t>
      </w:r>
      <w:r w:rsidRPr="00826160">
        <w:rPr>
          <w:rFonts w:ascii="Calibri" w:eastAsia="Calibri" w:hAnsi="Calibri"/>
          <w:sz w:val="22"/>
          <w:szCs w:val="22"/>
        </w:rPr>
        <w:t xml:space="preserve">New Jersey (01/2002 – 01/2007) </w:t>
      </w:r>
    </w:p>
    <w:p w14:paraId="370576B0" w14:textId="77777777" w:rsidR="00975F27" w:rsidRPr="00826160" w:rsidRDefault="00975F27" w:rsidP="00975F27">
      <w:pPr>
        <w:numPr>
          <w:ilvl w:val="0"/>
          <w:numId w:val="4"/>
        </w:numPr>
        <w:spacing w:after="0" w:line="240" w:lineRule="auto"/>
        <w:rPr>
          <w:rFonts w:ascii="Calibri" w:eastAsia="Calibri" w:hAnsi="Calibri"/>
          <w:sz w:val="22"/>
          <w:szCs w:val="22"/>
        </w:rPr>
      </w:pPr>
      <w:r w:rsidRPr="00826160">
        <w:rPr>
          <w:rFonts w:ascii="Calibri" w:eastAsia="Calibri" w:hAnsi="Calibri"/>
          <w:sz w:val="22"/>
          <w:szCs w:val="22"/>
        </w:rPr>
        <w:t>Associate medical staff, Section of Internal Medicine, Department of Medicine, The Medical Center at Princeton, 253 Witherspoon, Princeton, NJ, moved now to One Plainsboro Road, Plainsboro, NJ, (11/2000 – 02/2008)</w:t>
      </w:r>
    </w:p>
    <w:p w14:paraId="67A71E5E" w14:textId="77777777" w:rsidR="00975F27" w:rsidRPr="00826160" w:rsidRDefault="00975F27" w:rsidP="00975F27">
      <w:pPr>
        <w:numPr>
          <w:ilvl w:val="0"/>
          <w:numId w:val="4"/>
        </w:numPr>
        <w:spacing w:after="0" w:line="240" w:lineRule="auto"/>
        <w:rPr>
          <w:rFonts w:ascii="Calibri" w:eastAsia="Calibri" w:hAnsi="Calibri"/>
          <w:sz w:val="22"/>
          <w:szCs w:val="22"/>
        </w:rPr>
      </w:pPr>
      <w:r w:rsidRPr="00826160">
        <w:rPr>
          <w:rFonts w:ascii="Calibri" w:eastAsia="Calibri" w:hAnsi="Calibri"/>
          <w:sz w:val="22"/>
          <w:szCs w:val="22"/>
        </w:rPr>
        <w:t>Occupational medicine staff, Department of Internal Medicine, Morristown Memorial Hospital (a major teaching affiliate of The Columbia University College of Physicians and Surgeons), 100 Madison Ave, Morristown, NJ  (06/1992 – 12/1996)</w:t>
      </w:r>
    </w:p>
    <w:p w14:paraId="1144F396" w14:textId="77777777" w:rsidR="00975F27" w:rsidRPr="00826160" w:rsidRDefault="00975F27" w:rsidP="00975F27">
      <w:pPr>
        <w:numPr>
          <w:ilvl w:val="0"/>
          <w:numId w:val="4"/>
        </w:numPr>
        <w:spacing w:after="0" w:line="240" w:lineRule="auto"/>
        <w:rPr>
          <w:rFonts w:ascii="Calibri" w:eastAsia="Calibri" w:hAnsi="Calibri"/>
          <w:sz w:val="22"/>
          <w:szCs w:val="22"/>
        </w:rPr>
      </w:pPr>
      <w:r w:rsidRPr="00826160">
        <w:rPr>
          <w:rFonts w:ascii="Calibri" w:eastAsia="Calibri" w:hAnsi="Calibri"/>
          <w:sz w:val="22"/>
          <w:szCs w:val="22"/>
        </w:rPr>
        <w:t>Active physician (Hermann Hospital, now Memorial Hermann), 6411 Fannin St., Houston, TX (12/1979 – 07/1991)</w:t>
      </w:r>
    </w:p>
    <w:p w14:paraId="1D418980" w14:textId="77777777" w:rsidR="00975F27" w:rsidRPr="00826160" w:rsidRDefault="00975F27" w:rsidP="00975F27">
      <w:pPr>
        <w:numPr>
          <w:ilvl w:val="0"/>
          <w:numId w:val="4"/>
        </w:numPr>
        <w:spacing w:after="0" w:line="240" w:lineRule="auto"/>
        <w:rPr>
          <w:rFonts w:ascii="Calibri" w:eastAsia="Calibri" w:hAnsi="Calibri"/>
          <w:sz w:val="22"/>
          <w:szCs w:val="22"/>
        </w:rPr>
      </w:pPr>
      <w:r w:rsidRPr="00826160">
        <w:rPr>
          <w:rFonts w:ascii="Calibri" w:eastAsia="Calibri" w:hAnsi="Calibri"/>
          <w:sz w:val="22"/>
          <w:szCs w:val="22"/>
        </w:rPr>
        <w:t>Active medical staff, Twelve Oaks Hospital, 9200 Portsmouth, Houston, TX (01/1980 – 01/1985)</w:t>
      </w:r>
    </w:p>
    <w:p w14:paraId="7644BC54" w14:textId="77777777" w:rsidR="00975F27" w:rsidRPr="00826160" w:rsidRDefault="00975F27" w:rsidP="00975F27">
      <w:pPr>
        <w:numPr>
          <w:ilvl w:val="0"/>
          <w:numId w:val="4"/>
        </w:numPr>
        <w:spacing w:after="0" w:line="240" w:lineRule="auto"/>
        <w:rPr>
          <w:rFonts w:ascii="Calibri" w:eastAsia="Calibri" w:hAnsi="Calibri"/>
          <w:sz w:val="22"/>
          <w:szCs w:val="22"/>
        </w:rPr>
      </w:pPr>
      <w:r w:rsidRPr="00826160">
        <w:rPr>
          <w:rFonts w:ascii="Calibri" w:eastAsia="Calibri" w:hAnsi="Calibri"/>
          <w:sz w:val="22"/>
          <w:szCs w:val="22"/>
        </w:rPr>
        <w:t>Active physician, Park Plaza Hospital, 1313 Hermann Dr., Houston, TX (12/1979 – 06/1990)</w:t>
      </w:r>
    </w:p>
    <w:p w14:paraId="45F9D1A2" w14:textId="77777777" w:rsidR="00975F27" w:rsidRPr="00826160" w:rsidRDefault="00975F27" w:rsidP="00975F27">
      <w:pPr>
        <w:numPr>
          <w:ilvl w:val="0"/>
          <w:numId w:val="4"/>
        </w:numPr>
        <w:spacing w:after="0" w:line="240" w:lineRule="auto"/>
        <w:rPr>
          <w:rFonts w:ascii="Calibri" w:eastAsia="Calibri" w:hAnsi="Calibri"/>
          <w:sz w:val="22"/>
          <w:szCs w:val="22"/>
        </w:rPr>
      </w:pPr>
      <w:r w:rsidRPr="00826160">
        <w:rPr>
          <w:rFonts w:ascii="Calibri" w:eastAsia="Calibri" w:hAnsi="Calibri"/>
          <w:sz w:val="22"/>
          <w:szCs w:val="22"/>
        </w:rPr>
        <w:t>Attending physician, St. Joseph Hospital (Christus St. Joseph), 1919 LaBranch, Houston, TX (01/1980 – 10/1988)</w:t>
      </w:r>
    </w:p>
    <w:p w14:paraId="1BEC1C14" w14:textId="77777777" w:rsidR="00975F27" w:rsidRPr="00826160" w:rsidRDefault="00975F27" w:rsidP="00975F27">
      <w:pPr>
        <w:numPr>
          <w:ilvl w:val="0"/>
          <w:numId w:val="4"/>
        </w:numPr>
        <w:spacing w:after="0" w:line="240" w:lineRule="auto"/>
        <w:rPr>
          <w:rFonts w:ascii="Calibri" w:eastAsia="Calibri" w:hAnsi="Calibri"/>
          <w:sz w:val="22"/>
          <w:szCs w:val="22"/>
        </w:rPr>
      </w:pPr>
      <w:r w:rsidRPr="00826160">
        <w:rPr>
          <w:rFonts w:ascii="Calibri" w:eastAsia="Calibri" w:hAnsi="Calibri"/>
          <w:sz w:val="22"/>
          <w:szCs w:val="22"/>
        </w:rPr>
        <w:t>Attending physician, Rosewood Hospital, 9200 Westheimer, Houston, TX (06/1979 – 12/1981)</w:t>
      </w:r>
    </w:p>
    <w:p w14:paraId="4BFDF824" w14:textId="77777777" w:rsidR="00975F27" w:rsidRPr="00826160" w:rsidRDefault="00975F27" w:rsidP="00975F27">
      <w:pPr>
        <w:numPr>
          <w:ilvl w:val="0"/>
          <w:numId w:val="4"/>
        </w:numPr>
        <w:spacing w:after="0" w:line="240" w:lineRule="auto"/>
        <w:rPr>
          <w:rFonts w:ascii="Calibri" w:eastAsia="Calibri" w:hAnsi="Calibri"/>
          <w:sz w:val="22"/>
          <w:szCs w:val="22"/>
        </w:rPr>
      </w:pPr>
      <w:r w:rsidRPr="00826160">
        <w:rPr>
          <w:rFonts w:ascii="Calibri" w:eastAsia="Calibri" w:hAnsi="Calibri"/>
          <w:sz w:val="22"/>
          <w:szCs w:val="22"/>
        </w:rPr>
        <w:t>Courtesy physician, Memorial Hospital, 1600 Southwest Freeway, Houston, TX (12/1979 – 02/1994)</w:t>
      </w:r>
    </w:p>
    <w:p w14:paraId="692564DA" w14:textId="77777777" w:rsidR="00975F27" w:rsidRPr="00826160" w:rsidRDefault="00975F27" w:rsidP="00975F27">
      <w:pPr>
        <w:numPr>
          <w:ilvl w:val="0"/>
          <w:numId w:val="4"/>
        </w:numPr>
        <w:spacing w:after="0" w:line="240" w:lineRule="auto"/>
        <w:rPr>
          <w:rFonts w:ascii="Calibri" w:eastAsia="Calibri" w:hAnsi="Calibri"/>
          <w:sz w:val="22"/>
          <w:szCs w:val="22"/>
        </w:rPr>
      </w:pPr>
      <w:r w:rsidRPr="00826160">
        <w:rPr>
          <w:rFonts w:ascii="Calibri" w:eastAsia="Calibri" w:hAnsi="Calibri"/>
          <w:sz w:val="22"/>
          <w:szCs w:val="22"/>
        </w:rPr>
        <w:lastRenderedPageBreak/>
        <w:t>Courtesy physician, Memorial City General (now Memorial Hermann), 920 Frostwood, Houston, TX (12/1980 – 09/1982)</w:t>
      </w:r>
    </w:p>
    <w:p w14:paraId="5A9AEEFD" w14:textId="77777777" w:rsidR="00975F27" w:rsidRPr="00826160" w:rsidRDefault="00975F27" w:rsidP="00975F27">
      <w:pPr>
        <w:numPr>
          <w:ilvl w:val="0"/>
          <w:numId w:val="4"/>
        </w:numPr>
        <w:spacing w:after="0" w:line="240" w:lineRule="auto"/>
        <w:rPr>
          <w:rFonts w:ascii="Calibri" w:eastAsia="Calibri" w:hAnsi="Calibri"/>
          <w:sz w:val="22"/>
          <w:szCs w:val="22"/>
        </w:rPr>
      </w:pPr>
      <w:r w:rsidRPr="00826160">
        <w:rPr>
          <w:rFonts w:ascii="Calibri" w:eastAsia="Calibri" w:hAnsi="Calibri"/>
          <w:sz w:val="22"/>
          <w:szCs w:val="22"/>
        </w:rPr>
        <w:t>Consulting physician, Houston International Psychiatric Hospital (Vencor), 6441 Main St, Houston, TX (01/1981 – 01/1984)</w:t>
      </w:r>
    </w:p>
    <w:p w14:paraId="04CF3A0E" w14:textId="77777777" w:rsidR="00975F27" w:rsidRPr="00826160" w:rsidRDefault="00975F27" w:rsidP="00975F27">
      <w:pPr>
        <w:spacing w:after="0" w:line="240" w:lineRule="auto"/>
        <w:rPr>
          <w:rFonts w:ascii="Calibri" w:eastAsia="Calibri" w:hAnsi="Calibri"/>
          <w:b/>
          <w:sz w:val="22"/>
          <w:szCs w:val="22"/>
        </w:rPr>
      </w:pPr>
    </w:p>
    <w:p w14:paraId="1CF2CBE8" w14:textId="77777777" w:rsidR="00975F27" w:rsidRPr="00826160" w:rsidRDefault="00975F27" w:rsidP="00975F27">
      <w:pPr>
        <w:spacing w:after="0" w:line="240" w:lineRule="auto"/>
        <w:rPr>
          <w:rFonts w:ascii="Calibri" w:eastAsia="Calibri" w:hAnsi="Calibri"/>
          <w:b/>
          <w:sz w:val="22"/>
          <w:szCs w:val="22"/>
        </w:rPr>
      </w:pPr>
      <w:r w:rsidRPr="00826160">
        <w:rPr>
          <w:rFonts w:ascii="Calibri" w:eastAsia="Calibri" w:hAnsi="Calibri"/>
          <w:b/>
          <w:sz w:val="22"/>
          <w:szCs w:val="22"/>
        </w:rPr>
        <w:t>Professional Affiliations</w:t>
      </w:r>
    </w:p>
    <w:p w14:paraId="29854C30" w14:textId="77777777" w:rsidR="00975F27" w:rsidRPr="00826160" w:rsidRDefault="00975F27" w:rsidP="00975F27">
      <w:pPr>
        <w:spacing w:after="0" w:line="240" w:lineRule="auto"/>
        <w:rPr>
          <w:rFonts w:ascii="Calibri" w:eastAsia="Calibri" w:hAnsi="Calibri"/>
          <w:sz w:val="22"/>
          <w:szCs w:val="22"/>
        </w:rPr>
      </w:pPr>
      <w:r w:rsidRPr="00826160">
        <w:rPr>
          <w:rFonts w:ascii="Calibri" w:eastAsia="Calibri" w:hAnsi="Calibri"/>
          <w:sz w:val="22"/>
          <w:szCs w:val="22"/>
        </w:rPr>
        <w:t xml:space="preserve">American College of Occupational and Environmental Medicine (Fellow) </w:t>
      </w:r>
    </w:p>
    <w:p w14:paraId="79C89D28" w14:textId="77777777" w:rsidR="00975F27" w:rsidRPr="00826160" w:rsidRDefault="00975F27" w:rsidP="00975F27">
      <w:pPr>
        <w:spacing w:after="0" w:line="240" w:lineRule="auto"/>
        <w:rPr>
          <w:rFonts w:ascii="Calibri" w:eastAsia="Calibri" w:hAnsi="Calibri"/>
          <w:sz w:val="22"/>
          <w:szCs w:val="22"/>
        </w:rPr>
      </w:pPr>
      <w:r w:rsidRPr="00826160">
        <w:rPr>
          <w:rFonts w:ascii="Calibri" w:eastAsia="Calibri" w:hAnsi="Calibri"/>
          <w:sz w:val="22"/>
          <w:szCs w:val="22"/>
        </w:rPr>
        <w:t>American College of Preventive Medicine (Fellow)</w:t>
      </w:r>
    </w:p>
    <w:p w14:paraId="204211ED" w14:textId="77777777" w:rsidR="00975F27" w:rsidRPr="00826160" w:rsidRDefault="00975F27" w:rsidP="00975F27">
      <w:pPr>
        <w:spacing w:after="0" w:line="240" w:lineRule="auto"/>
        <w:rPr>
          <w:rFonts w:ascii="Calibri" w:eastAsia="Calibri" w:hAnsi="Calibri"/>
          <w:sz w:val="22"/>
          <w:szCs w:val="22"/>
        </w:rPr>
      </w:pPr>
      <w:r w:rsidRPr="00826160">
        <w:rPr>
          <w:rFonts w:ascii="Calibri" w:eastAsia="Calibri" w:hAnsi="Calibri"/>
          <w:sz w:val="22"/>
          <w:szCs w:val="22"/>
        </w:rPr>
        <w:t>Society for Epidemiologic Research (Member)</w:t>
      </w:r>
    </w:p>
    <w:p w14:paraId="21B67775" w14:textId="77777777" w:rsidR="00975F27" w:rsidRPr="00826160" w:rsidRDefault="00975F27" w:rsidP="00975F27">
      <w:pPr>
        <w:spacing w:after="0" w:line="240" w:lineRule="auto"/>
        <w:rPr>
          <w:rFonts w:ascii="Calibri" w:eastAsia="Calibri" w:hAnsi="Calibri"/>
          <w:sz w:val="22"/>
          <w:szCs w:val="22"/>
        </w:rPr>
      </w:pPr>
      <w:r w:rsidRPr="00826160">
        <w:rPr>
          <w:rFonts w:ascii="Calibri" w:eastAsia="Calibri" w:hAnsi="Calibri"/>
          <w:sz w:val="22"/>
          <w:szCs w:val="22"/>
        </w:rPr>
        <w:t>American Industrial Hygiene Association (Member)</w:t>
      </w:r>
    </w:p>
    <w:p w14:paraId="70118C7B" w14:textId="77777777" w:rsidR="00975F27" w:rsidRDefault="00975F27" w:rsidP="00975F27">
      <w:pPr>
        <w:spacing w:after="0" w:line="240" w:lineRule="auto"/>
        <w:rPr>
          <w:rFonts w:ascii="Calibri" w:eastAsia="Calibri" w:hAnsi="Calibri"/>
          <w:sz w:val="22"/>
          <w:szCs w:val="22"/>
        </w:rPr>
      </w:pPr>
      <w:r w:rsidRPr="00826160">
        <w:rPr>
          <w:rFonts w:ascii="Calibri" w:eastAsia="Calibri" w:hAnsi="Calibri"/>
          <w:sz w:val="22"/>
          <w:szCs w:val="22"/>
        </w:rPr>
        <w:t>American Medical Association (Member)</w:t>
      </w:r>
    </w:p>
    <w:p w14:paraId="1804E5D6" w14:textId="479EF463" w:rsidR="00A16F6B" w:rsidRPr="00826160" w:rsidRDefault="00A16F6B" w:rsidP="00975F27">
      <w:pPr>
        <w:spacing w:after="0" w:line="240" w:lineRule="auto"/>
        <w:rPr>
          <w:rFonts w:ascii="Calibri" w:eastAsia="Calibri" w:hAnsi="Calibri"/>
          <w:sz w:val="22"/>
          <w:szCs w:val="22"/>
        </w:rPr>
      </w:pPr>
      <w:r>
        <w:rPr>
          <w:rFonts w:ascii="Calibri" w:eastAsia="Calibri" w:hAnsi="Calibri"/>
          <w:sz w:val="22"/>
          <w:szCs w:val="22"/>
        </w:rPr>
        <w:t>International Commission on Occupational Health (Member)</w:t>
      </w:r>
    </w:p>
    <w:p w14:paraId="6C4747BD" w14:textId="77777777" w:rsidR="00975F27" w:rsidRPr="00826160" w:rsidRDefault="00975F27" w:rsidP="00975F27">
      <w:pPr>
        <w:spacing w:after="0" w:line="240" w:lineRule="auto"/>
        <w:rPr>
          <w:rFonts w:ascii="Calibri" w:eastAsia="Calibri" w:hAnsi="Calibri"/>
          <w:sz w:val="22"/>
          <w:szCs w:val="22"/>
        </w:rPr>
      </w:pPr>
    </w:p>
    <w:p w14:paraId="0597FDA6" w14:textId="77777777" w:rsidR="00975F27" w:rsidRPr="00826160" w:rsidRDefault="00975F27" w:rsidP="00975F27">
      <w:pPr>
        <w:spacing w:after="0" w:line="240" w:lineRule="auto"/>
        <w:rPr>
          <w:rFonts w:ascii="Calibri" w:eastAsia="Calibri" w:hAnsi="Calibri"/>
          <w:b/>
          <w:sz w:val="22"/>
          <w:szCs w:val="22"/>
        </w:rPr>
      </w:pPr>
      <w:r w:rsidRPr="00826160">
        <w:rPr>
          <w:rFonts w:ascii="Calibri" w:eastAsia="Calibri" w:hAnsi="Calibri"/>
          <w:b/>
          <w:sz w:val="22"/>
          <w:szCs w:val="22"/>
        </w:rPr>
        <w:t>Some Professional Honors and Awards</w:t>
      </w:r>
    </w:p>
    <w:p w14:paraId="233B6C40" w14:textId="7AB091CE" w:rsidR="00A16F6B" w:rsidRDefault="00A16F6B" w:rsidP="00A16F6B">
      <w:pPr>
        <w:numPr>
          <w:ilvl w:val="0"/>
          <w:numId w:val="6"/>
        </w:numPr>
        <w:spacing w:after="0" w:line="240" w:lineRule="auto"/>
        <w:rPr>
          <w:rFonts w:ascii="Calibri" w:eastAsia="Calibri" w:hAnsi="Calibri"/>
          <w:sz w:val="22"/>
          <w:szCs w:val="22"/>
        </w:rPr>
      </w:pPr>
      <w:r>
        <w:rPr>
          <w:rFonts w:ascii="Calibri" w:eastAsia="Calibri" w:hAnsi="Calibri"/>
          <w:sz w:val="22"/>
          <w:szCs w:val="22"/>
        </w:rPr>
        <w:t xml:space="preserve">Board Member, </w:t>
      </w:r>
      <w:r w:rsidRPr="00826160">
        <w:rPr>
          <w:rFonts w:ascii="Calibri" w:eastAsia="Calibri" w:hAnsi="Calibri"/>
          <w:sz w:val="22"/>
          <w:szCs w:val="22"/>
        </w:rPr>
        <w:t>International Commission on Occupational Medicine</w:t>
      </w:r>
      <w:r>
        <w:rPr>
          <w:rFonts w:ascii="Calibri" w:eastAsia="Calibri" w:hAnsi="Calibri"/>
          <w:sz w:val="22"/>
          <w:szCs w:val="22"/>
        </w:rPr>
        <w:t xml:space="preserve"> (elected 2024 – 2027)</w:t>
      </w:r>
    </w:p>
    <w:p w14:paraId="31B5BC8D" w14:textId="66C4B407" w:rsidR="00A16F6B" w:rsidRPr="00A16F6B" w:rsidRDefault="00A16F6B" w:rsidP="00A16F6B">
      <w:pPr>
        <w:numPr>
          <w:ilvl w:val="0"/>
          <w:numId w:val="6"/>
        </w:numPr>
        <w:spacing w:after="0" w:line="240" w:lineRule="auto"/>
        <w:rPr>
          <w:rFonts w:ascii="Calibri" w:eastAsia="Calibri" w:hAnsi="Calibri"/>
          <w:sz w:val="22"/>
          <w:szCs w:val="22"/>
        </w:rPr>
      </w:pPr>
      <w:r w:rsidRPr="00826160">
        <w:rPr>
          <w:rFonts w:ascii="Calibri" w:eastAsia="Calibri" w:hAnsi="Calibri"/>
          <w:sz w:val="22"/>
          <w:szCs w:val="22"/>
        </w:rPr>
        <w:t>National Secretary for the United States of America, International Commission on Occupational Medicine</w:t>
      </w:r>
      <w:r>
        <w:rPr>
          <w:rFonts w:ascii="Calibri" w:eastAsia="Calibri" w:hAnsi="Calibri"/>
          <w:sz w:val="22"/>
          <w:szCs w:val="22"/>
        </w:rPr>
        <w:t>, NGO recognized by the United Nations</w:t>
      </w:r>
      <w:r w:rsidRPr="00826160">
        <w:rPr>
          <w:rFonts w:ascii="Calibri" w:eastAsia="Calibri" w:hAnsi="Calibri"/>
          <w:sz w:val="22"/>
          <w:szCs w:val="22"/>
        </w:rPr>
        <w:t xml:space="preserve"> (elected for </w:t>
      </w:r>
      <w:r>
        <w:rPr>
          <w:rFonts w:ascii="Calibri" w:eastAsia="Calibri" w:hAnsi="Calibri"/>
          <w:sz w:val="22"/>
          <w:szCs w:val="22"/>
        </w:rPr>
        <w:t xml:space="preserve">2 terms, </w:t>
      </w:r>
      <w:r w:rsidRPr="00826160">
        <w:rPr>
          <w:rFonts w:ascii="Calibri" w:eastAsia="Calibri" w:hAnsi="Calibri"/>
          <w:sz w:val="22"/>
          <w:szCs w:val="22"/>
        </w:rPr>
        <w:t xml:space="preserve">2018 – </w:t>
      </w:r>
      <w:r>
        <w:rPr>
          <w:rFonts w:ascii="Calibri" w:eastAsia="Calibri" w:hAnsi="Calibri"/>
          <w:sz w:val="22"/>
          <w:szCs w:val="22"/>
        </w:rPr>
        <w:t>2024</w:t>
      </w:r>
      <w:r w:rsidRPr="00826160">
        <w:rPr>
          <w:rFonts w:ascii="Calibri" w:eastAsia="Calibri" w:hAnsi="Calibri"/>
          <w:sz w:val="22"/>
          <w:szCs w:val="22"/>
        </w:rPr>
        <w:t>)</w:t>
      </w:r>
    </w:p>
    <w:p w14:paraId="5CB864DB" w14:textId="381250E2" w:rsidR="00F358B1" w:rsidRPr="00826160" w:rsidRDefault="009728C8" w:rsidP="00F358B1">
      <w:pPr>
        <w:numPr>
          <w:ilvl w:val="0"/>
          <w:numId w:val="6"/>
        </w:numPr>
        <w:spacing w:after="0" w:line="240" w:lineRule="auto"/>
        <w:rPr>
          <w:rFonts w:ascii="Calibri" w:eastAsia="Calibri" w:hAnsi="Calibri"/>
          <w:sz w:val="22"/>
          <w:szCs w:val="22"/>
        </w:rPr>
      </w:pPr>
      <w:r w:rsidRPr="00826160">
        <w:rPr>
          <w:rFonts w:ascii="Calibri" w:eastAsia="Calibri" w:hAnsi="Calibri"/>
          <w:sz w:val="22"/>
          <w:szCs w:val="22"/>
        </w:rPr>
        <w:t xml:space="preserve">Vice President, President-Elect, </w:t>
      </w:r>
      <w:r w:rsidR="00407DC4" w:rsidRPr="00826160">
        <w:rPr>
          <w:rFonts w:ascii="Calibri" w:eastAsia="Calibri" w:hAnsi="Calibri"/>
          <w:sz w:val="22"/>
          <w:szCs w:val="22"/>
        </w:rPr>
        <w:t xml:space="preserve">President, </w:t>
      </w:r>
      <w:r w:rsidR="00F358B1" w:rsidRPr="00826160">
        <w:rPr>
          <w:rFonts w:ascii="Calibri" w:eastAsia="Calibri" w:hAnsi="Calibri"/>
          <w:sz w:val="22"/>
          <w:szCs w:val="22"/>
        </w:rPr>
        <w:t xml:space="preserve">Immediate Past President (2015 – 2019) of the American College of Occupational and Environmental Medicine ACOEM) </w:t>
      </w:r>
      <w:r>
        <w:rPr>
          <w:rFonts w:ascii="Calibri" w:eastAsia="Calibri" w:hAnsi="Calibri"/>
          <w:sz w:val="22"/>
          <w:szCs w:val="22"/>
        </w:rPr>
        <w:t xml:space="preserve"> </w:t>
      </w:r>
    </w:p>
    <w:p w14:paraId="528D21CE" w14:textId="77777777" w:rsidR="009728C8" w:rsidRPr="00826160" w:rsidRDefault="009728C8" w:rsidP="009728C8">
      <w:pPr>
        <w:numPr>
          <w:ilvl w:val="0"/>
          <w:numId w:val="6"/>
        </w:numPr>
        <w:spacing w:after="0" w:line="240" w:lineRule="auto"/>
        <w:rPr>
          <w:rFonts w:ascii="Calibri" w:eastAsia="Calibri" w:hAnsi="Calibri"/>
          <w:sz w:val="22"/>
          <w:szCs w:val="22"/>
        </w:rPr>
      </w:pPr>
      <w:r w:rsidRPr="00826160">
        <w:rPr>
          <w:rFonts w:ascii="Calibri" w:eastAsia="Calibri" w:hAnsi="Calibri"/>
          <w:sz w:val="22"/>
          <w:szCs w:val="22"/>
        </w:rPr>
        <w:t>Member, Academy of Medicine of Washington, DC (elected 2018 – current)</w:t>
      </w:r>
    </w:p>
    <w:p w14:paraId="181A8123" w14:textId="52B299B2" w:rsidR="005B35A2" w:rsidRDefault="005B35A2" w:rsidP="005B35A2">
      <w:pPr>
        <w:numPr>
          <w:ilvl w:val="0"/>
          <w:numId w:val="6"/>
        </w:numPr>
        <w:spacing w:after="0" w:line="240" w:lineRule="auto"/>
        <w:rPr>
          <w:rFonts w:ascii="Calibri" w:eastAsia="Calibri" w:hAnsi="Calibri"/>
          <w:sz w:val="22"/>
          <w:szCs w:val="22"/>
        </w:rPr>
      </w:pPr>
      <w:r>
        <w:rPr>
          <w:rFonts w:ascii="Calibri" w:eastAsia="Calibri" w:hAnsi="Calibri"/>
          <w:sz w:val="22"/>
          <w:szCs w:val="22"/>
        </w:rPr>
        <w:t xml:space="preserve">Service Award, </w:t>
      </w:r>
      <w:r w:rsidRPr="00826160">
        <w:rPr>
          <w:rFonts w:ascii="Calibri" w:eastAsia="Calibri" w:hAnsi="Calibri"/>
          <w:sz w:val="22"/>
          <w:szCs w:val="22"/>
        </w:rPr>
        <w:t xml:space="preserve">International Commission on Occupational </w:t>
      </w:r>
      <w:r w:rsidR="00A616F9">
        <w:rPr>
          <w:rFonts w:ascii="Calibri" w:eastAsia="Calibri" w:hAnsi="Calibri"/>
          <w:sz w:val="22"/>
          <w:szCs w:val="22"/>
        </w:rPr>
        <w:t>Health</w:t>
      </w:r>
      <w:r>
        <w:rPr>
          <w:rFonts w:ascii="Calibri" w:eastAsia="Calibri" w:hAnsi="Calibri"/>
          <w:sz w:val="22"/>
          <w:szCs w:val="22"/>
        </w:rPr>
        <w:t xml:space="preserve"> (2022)</w:t>
      </w:r>
    </w:p>
    <w:p w14:paraId="26B92B9F" w14:textId="77777777" w:rsidR="00975F27" w:rsidRPr="00826160" w:rsidRDefault="00975F27" w:rsidP="00975F27">
      <w:pPr>
        <w:numPr>
          <w:ilvl w:val="0"/>
          <w:numId w:val="6"/>
        </w:numPr>
        <w:spacing w:after="0" w:line="240" w:lineRule="auto"/>
        <w:rPr>
          <w:rFonts w:ascii="Calibri" w:eastAsia="Calibri" w:hAnsi="Calibri"/>
          <w:sz w:val="22"/>
          <w:szCs w:val="22"/>
        </w:rPr>
      </w:pPr>
      <w:r w:rsidRPr="00826160">
        <w:rPr>
          <w:rFonts w:ascii="Calibri" w:eastAsia="Calibri" w:hAnsi="Calibri"/>
          <w:sz w:val="22"/>
          <w:szCs w:val="22"/>
        </w:rPr>
        <w:t>Fellow, American College of Preventive Medicine (since October 1993)</w:t>
      </w:r>
    </w:p>
    <w:p w14:paraId="28CB2AA9" w14:textId="77777777" w:rsidR="00975F27" w:rsidRPr="00826160" w:rsidRDefault="00975F27" w:rsidP="00975F27">
      <w:pPr>
        <w:numPr>
          <w:ilvl w:val="0"/>
          <w:numId w:val="6"/>
        </w:numPr>
        <w:spacing w:after="0" w:line="240" w:lineRule="auto"/>
        <w:rPr>
          <w:rFonts w:ascii="Calibri" w:eastAsia="Calibri" w:hAnsi="Calibri"/>
          <w:sz w:val="22"/>
          <w:szCs w:val="22"/>
        </w:rPr>
      </w:pPr>
      <w:r w:rsidRPr="00826160">
        <w:rPr>
          <w:rFonts w:ascii="Calibri" w:eastAsia="Calibri" w:hAnsi="Calibri"/>
          <w:sz w:val="22"/>
          <w:szCs w:val="22"/>
        </w:rPr>
        <w:t>Fellow, American College of Occupational and Environmental Medicine (since May 1996)</w:t>
      </w:r>
    </w:p>
    <w:p w14:paraId="7B4E0350" w14:textId="77777777" w:rsidR="00975F27" w:rsidRPr="00826160" w:rsidRDefault="00975F27" w:rsidP="00975F27">
      <w:pPr>
        <w:numPr>
          <w:ilvl w:val="0"/>
          <w:numId w:val="6"/>
        </w:numPr>
        <w:spacing w:after="0" w:line="240" w:lineRule="auto"/>
        <w:rPr>
          <w:rFonts w:ascii="Calibri" w:eastAsia="Calibri" w:hAnsi="Calibri"/>
          <w:sz w:val="22"/>
          <w:szCs w:val="22"/>
        </w:rPr>
      </w:pPr>
      <w:r w:rsidRPr="00826160">
        <w:rPr>
          <w:rFonts w:ascii="Calibri" w:eastAsia="Calibri" w:hAnsi="Calibri"/>
          <w:sz w:val="22"/>
          <w:szCs w:val="22"/>
        </w:rPr>
        <w:t>Member of Board of Directors of ACOEM (2008 – 2015)</w:t>
      </w:r>
    </w:p>
    <w:p w14:paraId="7AE21EC0" w14:textId="77777777" w:rsidR="00975F27" w:rsidRPr="00826160" w:rsidRDefault="00975F27" w:rsidP="00975F27">
      <w:pPr>
        <w:numPr>
          <w:ilvl w:val="0"/>
          <w:numId w:val="6"/>
        </w:numPr>
        <w:spacing w:after="0" w:line="240" w:lineRule="auto"/>
        <w:rPr>
          <w:rFonts w:ascii="Calibri" w:eastAsia="Calibri" w:hAnsi="Calibri"/>
          <w:sz w:val="22"/>
          <w:szCs w:val="22"/>
        </w:rPr>
      </w:pPr>
      <w:r w:rsidRPr="00826160">
        <w:rPr>
          <w:rFonts w:ascii="Calibri" w:eastAsia="Calibri" w:hAnsi="Calibri"/>
          <w:sz w:val="22"/>
          <w:szCs w:val="22"/>
        </w:rPr>
        <w:t>Contributor to corporate medical letter to the first United Nations High-Level Meeting on Non-Communicable Disease involving Heads of State (held in September of 2011)</w:t>
      </w:r>
    </w:p>
    <w:p w14:paraId="4FC2B458" w14:textId="77777777" w:rsidR="00975F27" w:rsidRPr="00826160" w:rsidRDefault="00975F27" w:rsidP="00975F27">
      <w:pPr>
        <w:numPr>
          <w:ilvl w:val="0"/>
          <w:numId w:val="6"/>
        </w:numPr>
        <w:spacing w:after="0" w:line="240" w:lineRule="auto"/>
        <w:rPr>
          <w:rFonts w:ascii="Calibri" w:eastAsia="Calibri" w:hAnsi="Calibri"/>
          <w:sz w:val="22"/>
          <w:szCs w:val="22"/>
        </w:rPr>
      </w:pPr>
      <w:r w:rsidRPr="00826160">
        <w:rPr>
          <w:rFonts w:ascii="Calibri" w:eastAsia="Calibri" w:hAnsi="Calibri"/>
          <w:sz w:val="22"/>
          <w:szCs w:val="22"/>
        </w:rPr>
        <w:t xml:space="preserve">ACOEM 2005 Appreciation Award for Chairmanship of Steering Committee of the Corporate Health Achievement Award (CHAA) (1999–2005) </w:t>
      </w:r>
    </w:p>
    <w:p w14:paraId="7B8D72E6" w14:textId="77777777" w:rsidR="00975F27" w:rsidRPr="00826160" w:rsidRDefault="00975F27" w:rsidP="00975F27">
      <w:pPr>
        <w:numPr>
          <w:ilvl w:val="0"/>
          <w:numId w:val="6"/>
        </w:numPr>
        <w:spacing w:after="0" w:line="240" w:lineRule="auto"/>
        <w:rPr>
          <w:rFonts w:ascii="Calibri" w:eastAsia="Calibri" w:hAnsi="Calibri"/>
          <w:sz w:val="22"/>
          <w:szCs w:val="22"/>
        </w:rPr>
      </w:pPr>
      <w:r w:rsidRPr="00826160">
        <w:rPr>
          <w:rFonts w:ascii="Calibri" w:eastAsia="Calibri" w:hAnsi="Calibri"/>
          <w:sz w:val="22"/>
          <w:szCs w:val="22"/>
        </w:rPr>
        <w:t>National Public Health Honors Society, Delta Omega (elected in 2003)</w:t>
      </w:r>
    </w:p>
    <w:p w14:paraId="7C7DE713" w14:textId="77777777" w:rsidR="00975F27" w:rsidRPr="00826160" w:rsidRDefault="00975F27" w:rsidP="00975F27">
      <w:pPr>
        <w:numPr>
          <w:ilvl w:val="0"/>
          <w:numId w:val="6"/>
        </w:numPr>
        <w:spacing w:after="0" w:line="240" w:lineRule="auto"/>
        <w:rPr>
          <w:rFonts w:ascii="Calibri" w:eastAsia="Calibri" w:hAnsi="Calibri"/>
          <w:sz w:val="22"/>
          <w:szCs w:val="22"/>
        </w:rPr>
      </w:pPr>
      <w:r w:rsidRPr="00826160">
        <w:rPr>
          <w:rFonts w:ascii="Calibri" w:eastAsia="Calibri" w:hAnsi="Calibri"/>
          <w:sz w:val="22"/>
          <w:szCs w:val="22"/>
        </w:rPr>
        <w:t xml:space="preserve">ACOEM President’s Award (1997) </w:t>
      </w:r>
      <w:r w:rsidRPr="00826160">
        <w:rPr>
          <w:rFonts w:ascii="Calibri" w:eastAsia="Calibri" w:hAnsi="Calibri"/>
          <w:sz w:val="22"/>
          <w:szCs w:val="22"/>
        </w:rPr>
        <w:tab/>
      </w:r>
    </w:p>
    <w:p w14:paraId="62781356" w14:textId="77777777" w:rsidR="00D37201" w:rsidRDefault="00975F27" w:rsidP="00975F27">
      <w:pPr>
        <w:numPr>
          <w:ilvl w:val="0"/>
          <w:numId w:val="6"/>
        </w:numPr>
        <w:spacing w:after="0" w:line="240" w:lineRule="auto"/>
        <w:rPr>
          <w:rFonts w:ascii="Calibri" w:eastAsia="Calibri" w:hAnsi="Calibri"/>
          <w:sz w:val="22"/>
          <w:szCs w:val="22"/>
        </w:rPr>
      </w:pPr>
      <w:r w:rsidRPr="00826160">
        <w:rPr>
          <w:rFonts w:ascii="Calibri" w:eastAsia="Calibri" w:hAnsi="Calibri"/>
          <w:sz w:val="22"/>
          <w:szCs w:val="22"/>
        </w:rPr>
        <w:t xml:space="preserve">Invited panelist to the International Congress on Occupational Health, Stockholm, Sweden (1996) </w:t>
      </w:r>
    </w:p>
    <w:p w14:paraId="0516B81F" w14:textId="62BE7F0F" w:rsidR="00975F27" w:rsidRPr="00826160" w:rsidRDefault="00D37201" w:rsidP="00975F27">
      <w:pPr>
        <w:numPr>
          <w:ilvl w:val="0"/>
          <w:numId w:val="6"/>
        </w:numPr>
        <w:spacing w:after="0" w:line="240" w:lineRule="auto"/>
        <w:rPr>
          <w:rFonts w:ascii="Calibri" w:eastAsia="Calibri" w:hAnsi="Calibri"/>
          <w:sz w:val="22"/>
          <w:szCs w:val="22"/>
        </w:rPr>
      </w:pPr>
      <w:r>
        <w:rPr>
          <w:rFonts w:ascii="Calibri" w:eastAsia="Calibri" w:hAnsi="Calibri"/>
          <w:sz w:val="22"/>
          <w:szCs w:val="22"/>
        </w:rPr>
        <w:t>MENSA, member (inducted 1979)</w:t>
      </w:r>
      <w:r w:rsidR="00975F27" w:rsidRPr="00826160">
        <w:rPr>
          <w:rFonts w:ascii="Calibri" w:eastAsia="Calibri" w:hAnsi="Calibri"/>
          <w:sz w:val="22"/>
          <w:szCs w:val="22"/>
        </w:rPr>
        <w:t xml:space="preserve"> </w:t>
      </w:r>
    </w:p>
    <w:p w14:paraId="53A2263F" w14:textId="77777777" w:rsidR="00975F27" w:rsidRPr="00826160" w:rsidRDefault="00975F27" w:rsidP="00975F27">
      <w:pPr>
        <w:spacing w:after="0" w:line="240" w:lineRule="auto"/>
        <w:rPr>
          <w:rFonts w:ascii="Calibri" w:eastAsia="Calibri" w:hAnsi="Calibri"/>
          <w:sz w:val="22"/>
          <w:szCs w:val="22"/>
        </w:rPr>
      </w:pPr>
      <w:r w:rsidRPr="00826160">
        <w:rPr>
          <w:rFonts w:ascii="Calibri" w:eastAsia="Calibri" w:hAnsi="Calibri"/>
          <w:sz w:val="22"/>
          <w:szCs w:val="22"/>
        </w:rPr>
        <w:tab/>
      </w:r>
    </w:p>
    <w:p w14:paraId="0EA22671" w14:textId="77777777" w:rsidR="00975F27" w:rsidRPr="00826160" w:rsidRDefault="00975F27" w:rsidP="00975F27">
      <w:pPr>
        <w:spacing w:after="0" w:line="240" w:lineRule="auto"/>
        <w:rPr>
          <w:rFonts w:ascii="Calibri" w:eastAsia="Calibri" w:hAnsi="Calibri"/>
          <w:b/>
          <w:sz w:val="22"/>
          <w:szCs w:val="22"/>
        </w:rPr>
      </w:pPr>
      <w:r w:rsidRPr="00826160">
        <w:rPr>
          <w:rFonts w:ascii="Calibri" w:eastAsia="Calibri" w:hAnsi="Calibri"/>
          <w:b/>
          <w:sz w:val="22"/>
          <w:szCs w:val="22"/>
        </w:rPr>
        <w:t>Advisory Positions</w:t>
      </w:r>
    </w:p>
    <w:p w14:paraId="7DA97192" w14:textId="77777777" w:rsidR="00975F27" w:rsidRPr="00826160" w:rsidRDefault="00975F27" w:rsidP="009E1346">
      <w:pPr>
        <w:numPr>
          <w:ilvl w:val="0"/>
          <w:numId w:val="4"/>
        </w:numPr>
        <w:spacing w:after="0" w:line="240" w:lineRule="auto"/>
        <w:ind w:left="360"/>
        <w:rPr>
          <w:rFonts w:ascii="Calibri" w:eastAsia="Calibri" w:hAnsi="Calibri"/>
          <w:sz w:val="22"/>
          <w:szCs w:val="22"/>
        </w:rPr>
      </w:pPr>
      <w:r w:rsidRPr="00826160">
        <w:rPr>
          <w:rFonts w:ascii="Calibri" w:eastAsia="Calibri" w:hAnsi="Calibri"/>
          <w:sz w:val="22"/>
          <w:szCs w:val="22"/>
        </w:rPr>
        <w:t>Associate Editor, Journal of Occupational and Environmental Medicine (2015- present)</w:t>
      </w:r>
    </w:p>
    <w:p w14:paraId="6876FAE7" w14:textId="5852A244" w:rsidR="00975F27" w:rsidRPr="00826160" w:rsidRDefault="00975F27" w:rsidP="009E1346">
      <w:pPr>
        <w:numPr>
          <w:ilvl w:val="0"/>
          <w:numId w:val="4"/>
        </w:numPr>
        <w:spacing w:after="0" w:line="240" w:lineRule="auto"/>
        <w:ind w:left="360"/>
        <w:rPr>
          <w:rFonts w:ascii="Calibri" w:eastAsia="Calibri" w:hAnsi="Calibri"/>
          <w:sz w:val="22"/>
          <w:szCs w:val="22"/>
        </w:rPr>
      </w:pPr>
      <w:r w:rsidRPr="00826160">
        <w:rPr>
          <w:rFonts w:ascii="Calibri" w:eastAsia="Calibri" w:hAnsi="Calibri"/>
          <w:sz w:val="22"/>
          <w:szCs w:val="22"/>
        </w:rPr>
        <w:t xml:space="preserve">Occupational and Environmental Medicine Residency Advisory and Program Evaluation Committees, </w:t>
      </w:r>
      <w:r w:rsidR="009728C8">
        <w:rPr>
          <w:rFonts w:ascii="Calibri" w:eastAsia="Calibri" w:hAnsi="Calibri"/>
          <w:sz w:val="22"/>
          <w:szCs w:val="22"/>
        </w:rPr>
        <w:t xml:space="preserve">The </w:t>
      </w:r>
      <w:r w:rsidRPr="00826160">
        <w:rPr>
          <w:rFonts w:ascii="Calibri" w:eastAsia="Calibri" w:hAnsi="Calibri"/>
          <w:sz w:val="22"/>
          <w:szCs w:val="22"/>
        </w:rPr>
        <w:t>Johns Hopkins University School of Medicine, Baltimore, MD (2007 – present)</w:t>
      </w:r>
    </w:p>
    <w:p w14:paraId="799A1A57" w14:textId="4C357332" w:rsidR="00541D61" w:rsidRPr="00826160" w:rsidRDefault="00541D61" w:rsidP="009E1346">
      <w:pPr>
        <w:numPr>
          <w:ilvl w:val="0"/>
          <w:numId w:val="4"/>
        </w:numPr>
        <w:spacing w:after="0" w:line="240" w:lineRule="auto"/>
        <w:ind w:left="360"/>
        <w:rPr>
          <w:rFonts w:ascii="Calibri" w:eastAsia="Calibri" w:hAnsi="Calibri"/>
          <w:sz w:val="22"/>
          <w:szCs w:val="22"/>
        </w:rPr>
      </w:pPr>
      <w:r w:rsidRPr="00826160">
        <w:rPr>
          <w:rFonts w:ascii="Calibri" w:eastAsia="Calibri" w:hAnsi="Calibri"/>
          <w:sz w:val="22"/>
          <w:szCs w:val="22"/>
        </w:rPr>
        <w:t xml:space="preserve">ACOEM Corporate Health Achievement Award: </w:t>
      </w:r>
      <w:r w:rsidR="005B1758">
        <w:rPr>
          <w:rFonts w:ascii="Calibri" w:eastAsia="Calibri" w:hAnsi="Calibri"/>
          <w:sz w:val="22"/>
          <w:szCs w:val="22"/>
        </w:rPr>
        <w:t>Chair</w:t>
      </w:r>
      <w:r w:rsidR="00535F45">
        <w:rPr>
          <w:rFonts w:ascii="Calibri" w:eastAsia="Calibri" w:hAnsi="Calibri"/>
          <w:sz w:val="22"/>
          <w:szCs w:val="22"/>
        </w:rPr>
        <w:t>, Award</w:t>
      </w:r>
      <w:r w:rsidR="005B1758">
        <w:rPr>
          <w:rFonts w:ascii="Calibri" w:eastAsia="Calibri" w:hAnsi="Calibri"/>
          <w:sz w:val="22"/>
          <w:szCs w:val="22"/>
        </w:rPr>
        <w:t xml:space="preserve"> </w:t>
      </w:r>
      <w:r w:rsidRPr="00826160">
        <w:rPr>
          <w:rFonts w:ascii="Calibri" w:eastAsia="Calibri" w:hAnsi="Calibri"/>
          <w:sz w:val="22"/>
          <w:szCs w:val="22"/>
        </w:rPr>
        <w:t xml:space="preserve">Judge and Examiner (1996 – </w:t>
      </w:r>
      <w:r w:rsidR="00535F45">
        <w:rPr>
          <w:rFonts w:ascii="Calibri" w:eastAsia="Calibri" w:hAnsi="Calibri"/>
          <w:sz w:val="22"/>
          <w:szCs w:val="22"/>
        </w:rPr>
        <w:t>2023</w:t>
      </w:r>
      <w:r w:rsidRPr="00826160">
        <w:rPr>
          <w:rFonts w:ascii="Calibri" w:eastAsia="Calibri" w:hAnsi="Calibri"/>
          <w:sz w:val="22"/>
          <w:szCs w:val="22"/>
        </w:rPr>
        <w:t>)</w:t>
      </w:r>
    </w:p>
    <w:p w14:paraId="37845C57" w14:textId="77777777" w:rsidR="00975F27" w:rsidRPr="00826160" w:rsidRDefault="00975F27" w:rsidP="009E1346">
      <w:pPr>
        <w:numPr>
          <w:ilvl w:val="0"/>
          <w:numId w:val="4"/>
        </w:numPr>
        <w:spacing w:after="0" w:line="240" w:lineRule="auto"/>
        <w:ind w:left="360"/>
        <w:rPr>
          <w:rFonts w:ascii="Calibri" w:eastAsia="Calibri" w:hAnsi="Calibri"/>
          <w:sz w:val="22"/>
          <w:szCs w:val="22"/>
        </w:rPr>
      </w:pPr>
      <w:r w:rsidRPr="00826160">
        <w:rPr>
          <w:rFonts w:ascii="Calibri" w:eastAsia="Calibri" w:hAnsi="Calibri"/>
          <w:sz w:val="22"/>
          <w:szCs w:val="22"/>
        </w:rPr>
        <w:t>Trustee, the Occupational and Environmental Health Foundation (2005 – 2008) and Chair of Board (2018-2019)</w:t>
      </w:r>
    </w:p>
    <w:p w14:paraId="6C11F951" w14:textId="77777777" w:rsidR="005B1758" w:rsidRPr="00826160" w:rsidRDefault="005B1758" w:rsidP="009E1346">
      <w:pPr>
        <w:numPr>
          <w:ilvl w:val="0"/>
          <w:numId w:val="4"/>
        </w:numPr>
        <w:spacing w:after="0" w:line="240" w:lineRule="auto"/>
        <w:ind w:left="360"/>
        <w:rPr>
          <w:rFonts w:ascii="Calibri" w:eastAsia="Calibri" w:hAnsi="Calibri"/>
          <w:sz w:val="22"/>
          <w:szCs w:val="22"/>
        </w:rPr>
      </w:pPr>
      <w:r w:rsidRPr="00826160">
        <w:rPr>
          <w:rFonts w:ascii="Calibri" w:eastAsia="Calibri" w:hAnsi="Calibri"/>
          <w:sz w:val="22"/>
          <w:szCs w:val="22"/>
        </w:rPr>
        <w:t>Honorary Chairman, International Corporate Health Leadership Council</w:t>
      </w:r>
      <w:r>
        <w:rPr>
          <w:rFonts w:ascii="Calibri" w:eastAsia="Calibri" w:hAnsi="Calibri"/>
          <w:sz w:val="22"/>
          <w:szCs w:val="22"/>
        </w:rPr>
        <w:t xml:space="preserve"> </w:t>
      </w:r>
      <w:r w:rsidRPr="00826160">
        <w:rPr>
          <w:rFonts w:ascii="Calibri" w:eastAsia="Calibri" w:hAnsi="Calibri"/>
          <w:sz w:val="22"/>
          <w:szCs w:val="22"/>
        </w:rPr>
        <w:t xml:space="preserve">(2012 – 2016) www.ichlc.org </w:t>
      </w:r>
    </w:p>
    <w:p w14:paraId="3D1B4514" w14:textId="50DA0325" w:rsidR="00975F27" w:rsidRPr="00826160" w:rsidRDefault="00975F27" w:rsidP="009E1346">
      <w:pPr>
        <w:numPr>
          <w:ilvl w:val="0"/>
          <w:numId w:val="4"/>
        </w:numPr>
        <w:spacing w:after="0" w:line="240" w:lineRule="auto"/>
        <w:ind w:left="360"/>
        <w:rPr>
          <w:rFonts w:ascii="Calibri" w:eastAsia="Calibri" w:hAnsi="Calibri"/>
          <w:sz w:val="22"/>
          <w:szCs w:val="22"/>
        </w:rPr>
      </w:pPr>
      <w:r w:rsidRPr="00826160">
        <w:rPr>
          <w:rFonts w:ascii="Calibri" w:eastAsia="Calibri" w:hAnsi="Calibri"/>
          <w:sz w:val="22"/>
          <w:szCs w:val="22"/>
        </w:rPr>
        <w:t>Manuscript reviewer: Journal of Occupational and Environmental Medicine</w:t>
      </w:r>
      <w:r w:rsidR="00216C8D">
        <w:rPr>
          <w:rFonts w:ascii="Calibri" w:eastAsia="Calibri" w:hAnsi="Calibri"/>
          <w:sz w:val="22"/>
          <w:szCs w:val="22"/>
        </w:rPr>
        <w:t xml:space="preserve"> (latest 2021)</w:t>
      </w:r>
      <w:r w:rsidRPr="00826160">
        <w:rPr>
          <w:rFonts w:ascii="Calibri" w:eastAsia="Calibri" w:hAnsi="Calibri"/>
          <w:sz w:val="22"/>
          <w:szCs w:val="22"/>
        </w:rPr>
        <w:t>; Occupational Medicine (UK); Critical Reviews in Toxicology; American Journal of Epidemiology; American Journal of Managed Care; Cancer Detection and Prevention; Health Physics</w:t>
      </w:r>
    </w:p>
    <w:p w14:paraId="62151776" w14:textId="77777777" w:rsidR="00975F27" w:rsidRPr="00826160" w:rsidRDefault="00975F27" w:rsidP="009E1346">
      <w:pPr>
        <w:numPr>
          <w:ilvl w:val="0"/>
          <w:numId w:val="4"/>
        </w:numPr>
        <w:spacing w:after="0" w:line="240" w:lineRule="auto"/>
        <w:ind w:left="360"/>
        <w:rPr>
          <w:rFonts w:ascii="Calibri" w:eastAsia="Calibri" w:hAnsi="Calibri"/>
          <w:sz w:val="22"/>
          <w:szCs w:val="22"/>
        </w:rPr>
      </w:pPr>
      <w:r w:rsidRPr="00826160">
        <w:rPr>
          <w:rFonts w:ascii="Calibri" w:eastAsia="Calibri" w:hAnsi="Calibri"/>
          <w:sz w:val="22"/>
          <w:szCs w:val="22"/>
        </w:rPr>
        <w:t>Judge, Global Leadership in Corporate Health Award, National Business Group on Health (2010 – 2014)</w:t>
      </w:r>
    </w:p>
    <w:p w14:paraId="5E31F04B" w14:textId="77777777" w:rsidR="00975F27" w:rsidRPr="00826160" w:rsidRDefault="00975F27" w:rsidP="009E1346">
      <w:pPr>
        <w:numPr>
          <w:ilvl w:val="0"/>
          <w:numId w:val="4"/>
        </w:numPr>
        <w:spacing w:after="0" w:line="240" w:lineRule="auto"/>
        <w:ind w:left="360"/>
        <w:rPr>
          <w:rFonts w:ascii="Calibri" w:eastAsia="Calibri" w:hAnsi="Calibri"/>
          <w:sz w:val="22"/>
          <w:szCs w:val="22"/>
        </w:rPr>
      </w:pPr>
      <w:r w:rsidRPr="00826160">
        <w:rPr>
          <w:rFonts w:ascii="Calibri" w:eastAsia="Calibri" w:hAnsi="Calibri"/>
          <w:sz w:val="22"/>
          <w:szCs w:val="22"/>
        </w:rPr>
        <w:lastRenderedPageBreak/>
        <w:t xml:space="preserve">Governor-appointed Member, Operating Models and Insurance Rules Committee, Maryland Health Insurance Exchange Board (2011 – 2012) http://dhmh.maryland.gov/healthreform/ exchange/AdvComm/model-ins.html </w:t>
      </w:r>
    </w:p>
    <w:p w14:paraId="3CDC52B3" w14:textId="77777777" w:rsidR="00975F27" w:rsidRPr="00826160" w:rsidRDefault="00975F27" w:rsidP="009E1346">
      <w:pPr>
        <w:numPr>
          <w:ilvl w:val="0"/>
          <w:numId w:val="4"/>
        </w:numPr>
        <w:spacing w:after="0" w:line="240" w:lineRule="auto"/>
        <w:ind w:left="360"/>
        <w:rPr>
          <w:rFonts w:ascii="Calibri" w:eastAsia="Calibri" w:hAnsi="Calibri"/>
          <w:sz w:val="22"/>
          <w:szCs w:val="22"/>
        </w:rPr>
      </w:pPr>
      <w:r w:rsidRPr="00826160">
        <w:rPr>
          <w:rFonts w:ascii="Calibri" w:eastAsia="Calibri" w:hAnsi="Calibri"/>
          <w:sz w:val="22"/>
          <w:szCs w:val="22"/>
        </w:rPr>
        <w:t>Voting Member, AMA Physicians’ Consortium on Quality Improvement® representing the American College of Occupational and Environmental Medicine (2007 – 2014)</w:t>
      </w:r>
    </w:p>
    <w:p w14:paraId="6B5D749E" w14:textId="77777777" w:rsidR="00975F27" w:rsidRPr="00826160" w:rsidRDefault="00975F27" w:rsidP="009E1346">
      <w:pPr>
        <w:numPr>
          <w:ilvl w:val="0"/>
          <w:numId w:val="4"/>
        </w:numPr>
        <w:spacing w:after="0" w:line="240" w:lineRule="auto"/>
        <w:ind w:left="360"/>
        <w:rPr>
          <w:rFonts w:ascii="Calibri" w:eastAsia="Calibri" w:hAnsi="Calibri"/>
          <w:sz w:val="22"/>
          <w:szCs w:val="22"/>
        </w:rPr>
      </w:pPr>
      <w:r w:rsidRPr="00826160">
        <w:rPr>
          <w:rFonts w:ascii="Calibri" w:eastAsia="Calibri" w:hAnsi="Calibri"/>
          <w:sz w:val="22"/>
          <w:szCs w:val="22"/>
        </w:rPr>
        <w:t>Client Advisory Panel, Truven Healthcare (2011 – 2014)</w:t>
      </w:r>
    </w:p>
    <w:p w14:paraId="7B4FB832" w14:textId="77777777" w:rsidR="00975F27" w:rsidRPr="00826160" w:rsidRDefault="00975F27" w:rsidP="009E1346">
      <w:pPr>
        <w:numPr>
          <w:ilvl w:val="0"/>
          <w:numId w:val="4"/>
        </w:numPr>
        <w:spacing w:after="0" w:line="240" w:lineRule="auto"/>
        <w:ind w:left="360"/>
        <w:rPr>
          <w:rFonts w:ascii="Calibri" w:eastAsia="Calibri" w:hAnsi="Calibri"/>
          <w:sz w:val="22"/>
          <w:szCs w:val="22"/>
        </w:rPr>
      </w:pPr>
      <w:r w:rsidRPr="00826160">
        <w:rPr>
          <w:rFonts w:ascii="Calibri" w:eastAsia="Calibri" w:hAnsi="Calibri"/>
          <w:sz w:val="22"/>
          <w:szCs w:val="22"/>
        </w:rPr>
        <w:t>Client Advisory Panel, ExpressScripts Inc. (2011 – 2014)</w:t>
      </w:r>
    </w:p>
    <w:p w14:paraId="3C5A5E76" w14:textId="77777777" w:rsidR="00975F27" w:rsidRPr="00826160" w:rsidRDefault="00975F27" w:rsidP="009E1346">
      <w:pPr>
        <w:numPr>
          <w:ilvl w:val="0"/>
          <w:numId w:val="4"/>
        </w:numPr>
        <w:spacing w:after="0" w:line="240" w:lineRule="auto"/>
        <w:ind w:left="360"/>
        <w:rPr>
          <w:rFonts w:ascii="Calibri" w:eastAsia="Calibri" w:hAnsi="Calibri"/>
          <w:sz w:val="22"/>
          <w:szCs w:val="22"/>
        </w:rPr>
      </w:pPr>
      <w:r w:rsidRPr="00826160">
        <w:rPr>
          <w:rFonts w:ascii="Calibri" w:eastAsia="Calibri" w:hAnsi="Calibri"/>
          <w:sz w:val="22"/>
          <w:szCs w:val="22"/>
        </w:rPr>
        <w:t>Aetna Customer Collaborative member (2010 – 2014)</w:t>
      </w:r>
    </w:p>
    <w:p w14:paraId="71E697ED" w14:textId="77777777" w:rsidR="00975F27" w:rsidRPr="00826160" w:rsidRDefault="00975F27" w:rsidP="009E1346">
      <w:pPr>
        <w:numPr>
          <w:ilvl w:val="0"/>
          <w:numId w:val="4"/>
        </w:numPr>
        <w:spacing w:after="0" w:line="240" w:lineRule="auto"/>
        <w:ind w:left="360"/>
        <w:rPr>
          <w:rFonts w:ascii="Calibri" w:eastAsia="Calibri" w:hAnsi="Calibri"/>
          <w:sz w:val="22"/>
          <w:szCs w:val="22"/>
        </w:rPr>
      </w:pPr>
      <w:r w:rsidRPr="00826160">
        <w:rPr>
          <w:rFonts w:ascii="Calibri" w:eastAsia="Calibri" w:hAnsi="Calibri"/>
          <w:sz w:val="22"/>
          <w:szCs w:val="22"/>
        </w:rPr>
        <w:t xml:space="preserve">Member, Physician Panel, Energy Employees Occupational Illness Compensation Program, U.S. Department of Energy/Labor and the National Institute for Occupational Safety and Health (NIOSH) for expert opinions of case causation (2003 – 2012), </w:t>
      </w:r>
    </w:p>
    <w:p w14:paraId="365F4EBE" w14:textId="77777777" w:rsidR="00975F27" w:rsidRPr="00826160" w:rsidRDefault="00975F27" w:rsidP="009E1346">
      <w:pPr>
        <w:numPr>
          <w:ilvl w:val="0"/>
          <w:numId w:val="4"/>
        </w:numPr>
        <w:spacing w:after="0" w:line="240" w:lineRule="auto"/>
        <w:ind w:left="360"/>
        <w:rPr>
          <w:rFonts w:ascii="Calibri" w:eastAsia="Calibri" w:hAnsi="Calibri"/>
          <w:sz w:val="22"/>
          <w:szCs w:val="22"/>
        </w:rPr>
      </w:pPr>
      <w:r w:rsidRPr="00826160">
        <w:rPr>
          <w:rFonts w:ascii="Calibri" w:eastAsia="Calibri" w:hAnsi="Calibri"/>
          <w:sz w:val="22"/>
          <w:szCs w:val="22"/>
        </w:rPr>
        <w:t>Delegate for New York Occupational and Environmental Medical Association, House of Delegates, American College of Occupational and Environmental Medicine (2005 – 2006)</w:t>
      </w:r>
    </w:p>
    <w:p w14:paraId="015C9B61" w14:textId="77777777" w:rsidR="00975F27" w:rsidRPr="00826160" w:rsidRDefault="00975F27" w:rsidP="009E1346">
      <w:pPr>
        <w:numPr>
          <w:ilvl w:val="0"/>
          <w:numId w:val="4"/>
        </w:numPr>
        <w:spacing w:after="0" w:line="240" w:lineRule="auto"/>
        <w:ind w:left="360"/>
        <w:rPr>
          <w:rFonts w:ascii="Calibri" w:eastAsia="Calibri" w:hAnsi="Calibri"/>
          <w:sz w:val="22"/>
          <w:szCs w:val="22"/>
        </w:rPr>
      </w:pPr>
      <w:r w:rsidRPr="00826160">
        <w:rPr>
          <w:rFonts w:ascii="Calibri" w:eastAsia="Calibri" w:hAnsi="Calibri"/>
          <w:sz w:val="22"/>
          <w:szCs w:val="22"/>
        </w:rPr>
        <w:t>Member, Children’s Health Protection Advisory Committee, Office of Children’s Health Protection, U.S. Environmental Protection Agency (September 2003 –September 2007)</w:t>
      </w:r>
    </w:p>
    <w:p w14:paraId="58C18F3C" w14:textId="77777777" w:rsidR="00975F27" w:rsidRPr="00826160" w:rsidRDefault="00975F27" w:rsidP="009E1346">
      <w:pPr>
        <w:numPr>
          <w:ilvl w:val="0"/>
          <w:numId w:val="4"/>
        </w:numPr>
        <w:spacing w:after="0" w:line="240" w:lineRule="auto"/>
        <w:ind w:left="360"/>
        <w:rPr>
          <w:rFonts w:ascii="Calibri" w:eastAsia="Calibri" w:hAnsi="Calibri"/>
          <w:sz w:val="22"/>
          <w:szCs w:val="22"/>
        </w:rPr>
      </w:pPr>
      <w:r w:rsidRPr="00826160">
        <w:rPr>
          <w:rFonts w:ascii="Calibri" w:eastAsia="Calibri" w:hAnsi="Calibri"/>
          <w:sz w:val="22"/>
          <w:szCs w:val="22"/>
        </w:rPr>
        <w:t xml:space="preserve">Member, Executive Committee of the New York Occupational and Environmental Medical Association, Inc. (2004 – 2006) </w:t>
      </w:r>
    </w:p>
    <w:p w14:paraId="14A0D714" w14:textId="77777777" w:rsidR="00975F27" w:rsidRPr="00826160" w:rsidRDefault="00975F27" w:rsidP="009E1346">
      <w:pPr>
        <w:numPr>
          <w:ilvl w:val="0"/>
          <w:numId w:val="4"/>
        </w:numPr>
        <w:spacing w:after="0" w:line="240" w:lineRule="auto"/>
        <w:ind w:left="360"/>
        <w:rPr>
          <w:rFonts w:ascii="Calibri" w:eastAsia="Calibri" w:hAnsi="Calibri"/>
          <w:sz w:val="22"/>
          <w:szCs w:val="22"/>
        </w:rPr>
      </w:pPr>
      <w:r w:rsidRPr="00826160">
        <w:rPr>
          <w:rFonts w:ascii="Calibri" w:eastAsia="Calibri" w:hAnsi="Calibri"/>
          <w:sz w:val="22"/>
          <w:szCs w:val="22"/>
        </w:rPr>
        <w:t>Panelist, National Review Board, Pesticide Information Gateway for the National Strategies for Health Care Providers: Pesticides Initiative, National Environmental Education &amp; Training Foundation in collaboration with U.S. Department of Health and Human Services, the U.S. Department of Agriculture, and the U.S. Department of Labor (2004)</w:t>
      </w:r>
    </w:p>
    <w:p w14:paraId="7967D6E1" w14:textId="77777777" w:rsidR="00975F27" w:rsidRPr="00826160" w:rsidRDefault="00975F27" w:rsidP="009E1346">
      <w:pPr>
        <w:numPr>
          <w:ilvl w:val="0"/>
          <w:numId w:val="4"/>
        </w:numPr>
        <w:spacing w:after="0" w:line="240" w:lineRule="auto"/>
        <w:ind w:left="360"/>
        <w:rPr>
          <w:rFonts w:ascii="Calibri" w:eastAsia="Calibri" w:hAnsi="Calibri"/>
          <w:sz w:val="22"/>
          <w:szCs w:val="22"/>
        </w:rPr>
      </w:pPr>
      <w:r w:rsidRPr="00826160">
        <w:rPr>
          <w:rFonts w:ascii="Calibri" w:eastAsia="Calibri" w:hAnsi="Calibri"/>
          <w:sz w:val="22"/>
          <w:szCs w:val="22"/>
        </w:rPr>
        <w:t>Representative of the American College of Occupational and Environmental Medicine for Drug-Free Workplace Conference, U.S. Department of Labor, Washington, DC (July 2003)</w:t>
      </w:r>
    </w:p>
    <w:p w14:paraId="1FAB73EB" w14:textId="77777777" w:rsidR="00975F27" w:rsidRPr="00826160" w:rsidRDefault="00975F27" w:rsidP="009E1346">
      <w:pPr>
        <w:numPr>
          <w:ilvl w:val="0"/>
          <w:numId w:val="4"/>
        </w:numPr>
        <w:spacing w:after="0" w:line="240" w:lineRule="auto"/>
        <w:ind w:left="360"/>
        <w:rPr>
          <w:rFonts w:ascii="Calibri" w:eastAsia="Calibri" w:hAnsi="Calibri"/>
          <w:sz w:val="22"/>
          <w:szCs w:val="22"/>
        </w:rPr>
      </w:pPr>
      <w:r w:rsidRPr="00826160">
        <w:rPr>
          <w:rFonts w:ascii="Calibri" w:eastAsia="Calibri" w:hAnsi="Calibri"/>
          <w:sz w:val="22"/>
          <w:szCs w:val="22"/>
        </w:rPr>
        <w:t>Industry Contributor, Forum for National Strategies for Health Care Providers:  Pesticide Initiative—The National Environmental Education and Training Foundation, Washington, DC (June 2003)</w:t>
      </w:r>
    </w:p>
    <w:p w14:paraId="0F8AD3B8" w14:textId="77777777" w:rsidR="00975F27" w:rsidRPr="00826160" w:rsidRDefault="00975F27" w:rsidP="009E1346">
      <w:pPr>
        <w:numPr>
          <w:ilvl w:val="0"/>
          <w:numId w:val="4"/>
        </w:numPr>
        <w:spacing w:after="0" w:line="240" w:lineRule="auto"/>
        <w:ind w:left="360"/>
        <w:rPr>
          <w:rFonts w:ascii="Calibri" w:eastAsia="Calibri" w:hAnsi="Calibri"/>
          <w:sz w:val="22"/>
          <w:szCs w:val="22"/>
        </w:rPr>
      </w:pPr>
      <w:r w:rsidRPr="00826160">
        <w:rPr>
          <w:rFonts w:ascii="Calibri" w:eastAsia="Calibri" w:hAnsi="Calibri"/>
          <w:sz w:val="22"/>
          <w:szCs w:val="22"/>
        </w:rPr>
        <w:t>Invited Participant, Best Practices of Award Winners. Workshop on Best Practices in Workplace Surveillance, sponsored by the National Institute for Occupational Safety and Health (NIOSH) and National Occupational Research Agency (NORA), Cincinnati, OH (November 2001)</w:t>
      </w:r>
    </w:p>
    <w:p w14:paraId="5BE8E90C" w14:textId="77777777" w:rsidR="00975F27" w:rsidRPr="00826160" w:rsidRDefault="00975F27" w:rsidP="009E1346">
      <w:pPr>
        <w:numPr>
          <w:ilvl w:val="0"/>
          <w:numId w:val="4"/>
        </w:numPr>
        <w:spacing w:after="0" w:line="240" w:lineRule="auto"/>
        <w:ind w:left="360"/>
        <w:rPr>
          <w:rFonts w:ascii="Calibri" w:eastAsia="Calibri" w:hAnsi="Calibri"/>
          <w:sz w:val="22"/>
          <w:szCs w:val="22"/>
        </w:rPr>
      </w:pPr>
      <w:r w:rsidRPr="00826160">
        <w:rPr>
          <w:rFonts w:ascii="Calibri" w:eastAsia="Calibri" w:hAnsi="Calibri"/>
          <w:sz w:val="22"/>
          <w:szCs w:val="22"/>
        </w:rPr>
        <w:t>Contributor, Medical College of Wisconsin, MPH Degree Programs, Council on Education for Public Health (1998)</w:t>
      </w:r>
    </w:p>
    <w:p w14:paraId="11415BD6" w14:textId="77777777" w:rsidR="00975F27" w:rsidRPr="00826160" w:rsidRDefault="00975F27" w:rsidP="009E1346">
      <w:pPr>
        <w:numPr>
          <w:ilvl w:val="0"/>
          <w:numId w:val="5"/>
        </w:numPr>
        <w:spacing w:after="0" w:line="240" w:lineRule="auto"/>
        <w:ind w:left="360"/>
        <w:rPr>
          <w:rFonts w:ascii="Calibri" w:eastAsia="Calibri" w:hAnsi="Calibri"/>
          <w:sz w:val="22"/>
          <w:szCs w:val="22"/>
        </w:rPr>
      </w:pPr>
      <w:r w:rsidRPr="00826160">
        <w:rPr>
          <w:rFonts w:ascii="Calibri" w:eastAsia="Calibri" w:hAnsi="Calibri"/>
          <w:sz w:val="22"/>
          <w:szCs w:val="22"/>
        </w:rPr>
        <w:t>Discussant, Diesel Epidemiology Project, Health Effects Institute, Cambridge, MA 1997 – 1999</w:t>
      </w:r>
    </w:p>
    <w:p w14:paraId="136CD87E" w14:textId="77777777" w:rsidR="00975F27" w:rsidRPr="00826160" w:rsidRDefault="00975F27" w:rsidP="009E1346">
      <w:pPr>
        <w:numPr>
          <w:ilvl w:val="0"/>
          <w:numId w:val="4"/>
        </w:numPr>
        <w:spacing w:after="0" w:line="240" w:lineRule="auto"/>
        <w:ind w:left="360"/>
        <w:rPr>
          <w:rFonts w:ascii="Calibri" w:eastAsia="Calibri" w:hAnsi="Calibri"/>
          <w:sz w:val="22"/>
          <w:szCs w:val="22"/>
        </w:rPr>
      </w:pPr>
      <w:r w:rsidRPr="00826160">
        <w:rPr>
          <w:rFonts w:ascii="Calibri" w:eastAsia="Calibri" w:hAnsi="Calibri"/>
          <w:sz w:val="22"/>
          <w:szCs w:val="22"/>
        </w:rPr>
        <w:t>Reviewer, National Awards Program, American College of Physician Executives (1996)</w:t>
      </w:r>
    </w:p>
    <w:p w14:paraId="51BA12A5" w14:textId="77777777" w:rsidR="00975F27" w:rsidRPr="00826160" w:rsidRDefault="00975F27" w:rsidP="009E1346">
      <w:pPr>
        <w:numPr>
          <w:ilvl w:val="0"/>
          <w:numId w:val="4"/>
        </w:numPr>
        <w:spacing w:after="0" w:line="240" w:lineRule="auto"/>
        <w:ind w:left="360"/>
        <w:rPr>
          <w:rFonts w:ascii="Calibri" w:eastAsia="Calibri" w:hAnsi="Calibri"/>
          <w:sz w:val="22"/>
          <w:szCs w:val="22"/>
        </w:rPr>
      </w:pPr>
      <w:r w:rsidRPr="00826160">
        <w:rPr>
          <w:rFonts w:ascii="Calibri" w:eastAsia="Calibri" w:hAnsi="Calibri"/>
          <w:sz w:val="22"/>
          <w:szCs w:val="22"/>
        </w:rPr>
        <w:t>Board member, American Cancer Society, Baytown, TX (1988 – 1990)</w:t>
      </w:r>
    </w:p>
    <w:p w14:paraId="6A6A189C" w14:textId="77777777" w:rsidR="00975F27" w:rsidRPr="00826160" w:rsidRDefault="00975F27" w:rsidP="009E1346">
      <w:pPr>
        <w:numPr>
          <w:ilvl w:val="0"/>
          <w:numId w:val="4"/>
        </w:numPr>
        <w:spacing w:after="0" w:line="240" w:lineRule="auto"/>
        <w:ind w:left="360"/>
        <w:rPr>
          <w:rFonts w:ascii="Calibri" w:eastAsia="Calibri" w:hAnsi="Calibri"/>
          <w:sz w:val="22"/>
          <w:szCs w:val="22"/>
        </w:rPr>
      </w:pPr>
      <w:r w:rsidRPr="00826160">
        <w:rPr>
          <w:rFonts w:ascii="Calibri" w:eastAsia="Calibri" w:hAnsi="Calibri"/>
          <w:sz w:val="22"/>
          <w:szCs w:val="22"/>
        </w:rPr>
        <w:t xml:space="preserve">Board member, Bay Area Rehabilitation Center, Baytown, TX (1987 – 1990) </w:t>
      </w:r>
    </w:p>
    <w:p w14:paraId="033EFC41" w14:textId="77777777" w:rsidR="00975F27" w:rsidRPr="00826160" w:rsidRDefault="00975F27" w:rsidP="009E1346">
      <w:pPr>
        <w:numPr>
          <w:ilvl w:val="0"/>
          <w:numId w:val="4"/>
        </w:numPr>
        <w:spacing w:after="0" w:line="240" w:lineRule="auto"/>
        <w:ind w:left="360"/>
        <w:rPr>
          <w:rFonts w:ascii="Calibri" w:eastAsia="Calibri" w:hAnsi="Calibri"/>
          <w:sz w:val="22"/>
          <w:szCs w:val="22"/>
        </w:rPr>
      </w:pPr>
      <w:r w:rsidRPr="00826160">
        <w:rPr>
          <w:rFonts w:ascii="Calibri" w:eastAsia="Calibri" w:hAnsi="Calibri"/>
          <w:sz w:val="22"/>
          <w:szCs w:val="22"/>
        </w:rPr>
        <w:t>Clinical Investigator, Smith-Kline and Ayerst Clinical Studies (1983 – 1985)</w:t>
      </w:r>
    </w:p>
    <w:p w14:paraId="22600C74" w14:textId="77777777" w:rsidR="00975F27" w:rsidRPr="00826160" w:rsidRDefault="00975F27" w:rsidP="009E1346">
      <w:pPr>
        <w:numPr>
          <w:ilvl w:val="0"/>
          <w:numId w:val="4"/>
        </w:numPr>
        <w:spacing w:after="0" w:line="240" w:lineRule="auto"/>
        <w:ind w:left="360"/>
        <w:rPr>
          <w:rFonts w:ascii="Calibri" w:eastAsia="Calibri" w:hAnsi="Calibri"/>
          <w:sz w:val="22"/>
          <w:szCs w:val="22"/>
        </w:rPr>
      </w:pPr>
      <w:r w:rsidRPr="00826160">
        <w:rPr>
          <w:rFonts w:ascii="Calibri" w:eastAsia="Calibri" w:hAnsi="Calibri"/>
          <w:sz w:val="22"/>
          <w:szCs w:val="22"/>
        </w:rPr>
        <w:t>Chair, Professional Advisory Committee, AMI Home Care Plus (1981 – 1982)</w:t>
      </w:r>
    </w:p>
    <w:p w14:paraId="59CA7284" w14:textId="77777777" w:rsidR="00975F27" w:rsidRPr="00826160" w:rsidRDefault="00975F27" w:rsidP="009E1346">
      <w:pPr>
        <w:numPr>
          <w:ilvl w:val="0"/>
          <w:numId w:val="4"/>
        </w:numPr>
        <w:spacing w:after="0" w:line="240" w:lineRule="auto"/>
        <w:ind w:left="360"/>
        <w:rPr>
          <w:rFonts w:ascii="Calibri" w:eastAsia="Calibri" w:hAnsi="Calibri"/>
          <w:sz w:val="22"/>
          <w:szCs w:val="22"/>
        </w:rPr>
      </w:pPr>
      <w:r w:rsidRPr="00826160">
        <w:rPr>
          <w:rFonts w:ascii="Calibri" w:eastAsia="Calibri" w:hAnsi="Calibri"/>
          <w:sz w:val="22"/>
          <w:szCs w:val="22"/>
        </w:rPr>
        <w:t xml:space="preserve">Diagnostician for study of Lathrop G, et al. The Air Force Health Study. An Epidemiologic Investigation of Health Effects in Air Force Personnel Following Exposure to Herbicides. First Follow-up Examination Results. Final Report. </w:t>
      </w:r>
      <w:r w:rsidRPr="00826160">
        <w:rPr>
          <w:rFonts w:ascii="Calibri" w:eastAsia="Calibri" w:hAnsi="Calibri"/>
          <w:i/>
          <w:iCs/>
          <w:sz w:val="22"/>
          <w:szCs w:val="22"/>
        </w:rPr>
        <w:t>USAF School of Aerospace Medicine</w:t>
      </w:r>
      <w:r w:rsidRPr="00826160">
        <w:rPr>
          <w:rFonts w:ascii="Calibri" w:eastAsia="Calibri" w:hAnsi="Calibri"/>
          <w:sz w:val="22"/>
          <w:szCs w:val="22"/>
        </w:rPr>
        <w:t xml:space="preserve"> (NTIS AD A 188 262), 1987  </w:t>
      </w:r>
    </w:p>
    <w:p w14:paraId="46982185" w14:textId="77777777" w:rsidR="00975F27" w:rsidRPr="00826160" w:rsidRDefault="00975F27" w:rsidP="00975F27">
      <w:pPr>
        <w:spacing w:after="0" w:line="240" w:lineRule="auto"/>
        <w:rPr>
          <w:rFonts w:ascii="Calibri" w:eastAsia="Calibri" w:hAnsi="Calibri"/>
          <w:sz w:val="22"/>
          <w:szCs w:val="22"/>
        </w:rPr>
      </w:pPr>
    </w:p>
    <w:p w14:paraId="554AD6EA" w14:textId="0696223D" w:rsidR="00975F27" w:rsidRPr="00826160" w:rsidRDefault="00975F27" w:rsidP="00975F27">
      <w:pPr>
        <w:spacing w:after="0" w:line="240" w:lineRule="auto"/>
        <w:rPr>
          <w:rFonts w:ascii="Calibri" w:eastAsia="Calibri" w:hAnsi="Calibri"/>
          <w:b/>
          <w:sz w:val="22"/>
          <w:szCs w:val="22"/>
        </w:rPr>
      </w:pPr>
      <w:r w:rsidRPr="00826160">
        <w:rPr>
          <w:rFonts w:ascii="Calibri" w:eastAsia="Calibri" w:hAnsi="Calibri"/>
          <w:b/>
          <w:sz w:val="22"/>
          <w:szCs w:val="22"/>
        </w:rPr>
        <w:t xml:space="preserve">Peer-reviewed Publications </w:t>
      </w:r>
      <w:r w:rsidR="00F33901">
        <w:rPr>
          <w:rFonts w:ascii="Calibri" w:eastAsia="Calibri" w:hAnsi="Calibri"/>
          <w:b/>
          <w:sz w:val="22"/>
          <w:szCs w:val="22"/>
        </w:rPr>
        <w:t>and Books</w:t>
      </w:r>
    </w:p>
    <w:p w14:paraId="7D47740F" w14:textId="3AB54ECE" w:rsidR="00CA0803" w:rsidRDefault="00825483" w:rsidP="00F33901">
      <w:pPr>
        <w:numPr>
          <w:ilvl w:val="0"/>
          <w:numId w:val="1"/>
        </w:numPr>
        <w:spacing w:after="0" w:line="240" w:lineRule="auto"/>
        <w:rPr>
          <w:rFonts w:ascii="Calibri" w:eastAsia="Calibri" w:hAnsi="Calibri"/>
          <w:sz w:val="22"/>
          <w:szCs w:val="22"/>
        </w:rPr>
      </w:pPr>
      <w:r>
        <w:rPr>
          <w:rFonts w:ascii="Calibri" w:eastAsia="Calibri" w:hAnsi="Calibri"/>
          <w:sz w:val="22"/>
          <w:szCs w:val="22"/>
        </w:rPr>
        <w:t xml:space="preserve">Yarborough CM. 2023. </w:t>
      </w:r>
      <w:r w:rsidR="00CA0803">
        <w:rPr>
          <w:rFonts w:ascii="Calibri" w:eastAsia="Calibri" w:hAnsi="Calibri"/>
          <w:sz w:val="22"/>
          <w:szCs w:val="22"/>
        </w:rPr>
        <w:t xml:space="preserve">Health and Safety Program Quality, </w:t>
      </w:r>
      <w:r w:rsidR="005B1758">
        <w:rPr>
          <w:rFonts w:ascii="Calibri" w:eastAsia="Calibri" w:hAnsi="Calibri"/>
          <w:sz w:val="22"/>
          <w:szCs w:val="22"/>
        </w:rPr>
        <w:t xml:space="preserve">Chapter 25 </w:t>
      </w:r>
      <w:r w:rsidR="00CA0803">
        <w:rPr>
          <w:rFonts w:ascii="Calibri" w:eastAsia="Calibri" w:hAnsi="Calibri"/>
          <w:sz w:val="22"/>
          <w:szCs w:val="22"/>
        </w:rPr>
        <w:t xml:space="preserve">in </w:t>
      </w:r>
      <w:r w:rsidR="00ED5C78">
        <w:rPr>
          <w:rFonts w:ascii="Calibri" w:eastAsia="Calibri" w:hAnsi="Calibri"/>
          <w:sz w:val="22"/>
          <w:szCs w:val="22"/>
        </w:rPr>
        <w:t xml:space="preserve">Royce Moser’s </w:t>
      </w:r>
      <w:r w:rsidR="00ED5C78" w:rsidRPr="00ED5C78">
        <w:rPr>
          <w:rFonts w:ascii="Calibri" w:eastAsia="Calibri" w:hAnsi="Calibri"/>
          <w:i/>
          <w:iCs/>
          <w:sz w:val="22"/>
          <w:szCs w:val="22"/>
        </w:rPr>
        <w:t>Effective Management of Health and Safety Programs</w:t>
      </w:r>
      <w:r w:rsidR="00ED5C78">
        <w:rPr>
          <w:rFonts w:ascii="Calibri" w:eastAsia="Calibri" w:hAnsi="Calibri"/>
          <w:sz w:val="22"/>
          <w:szCs w:val="22"/>
        </w:rPr>
        <w:t>, 4</w:t>
      </w:r>
      <w:r w:rsidR="00ED5C78" w:rsidRPr="00ED5C78">
        <w:rPr>
          <w:rFonts w:ascii="Calibri" w:eastAsia="Calibri" w:hAnsi="Calibri"/>
          <w:sz w:val="22"/>
          <w:szCs w:val="22"/>
          <w:vertAlign w:val="superscript"/>
        </w:rPr>
        <w:t>th</w:t>
      </w:r>
      <w:r w:rsidR="00ED5C78">
        <w:rPr>
          <w:rFonts w:ascii="Calibri" w:eastAsia="Calibri" w:hAnsi="Calibri"/>
          <w:sz w:val="22"/>
          <w:szCs w:val="22"/>
        </w:rPr>
        <w:t xml:space="preserve"> edition (</w:t>
      </w:r>
      <w:r w:rsidRPr="00826160">
        <w:rPr>
          <w:rFonts w:ascii="Calibri" w:eastAsia="Calibri" w:hAnsi="Calibri"/>
          <w:sz w:val="22"/>
          <w:szCs w:val="22"/>
        </w:rPr>
        <w:t>OEM Press</w:t>
      </w:r>
      <w:r w:rsidR="00ED5C78">
        <w:rPr>
          <w:rFonts w:ascii="Calibri" w:eastAsia="Calibri" w:hAnsi="Calibri"/>
          <w:sz w:val="22"/>
          <w:szCs w:val="22"/>
        </w:rPr>
        <w:t>).</w:t>
      </w:r>
    </w:p>
    <w:p w14:paraId="119724C7" w14:textId="4AB7D355" w:rsidR="00F33901" w:rsidRPr="00F33901" w:rsidRDefault="00825483" w:rsidP="00F33901">
      <w:pPr>
        <w:numPr>
          <w:ilvl w:val="0"/>
          <w:numId w:val="1"/>
        </w:numPr>
        <w:spacing w:after="0" w:line="240" w:lineRule="auto"/>
        <w:rPr>
          <w:rFonts w:ascii="Calibri" w:eastAsia="Calibri" w:hAnsi="Calibri"/>
          <w:sz w:val="22"/>
          <w:szCs w:val="22"/>
        </w:rPr>
      </w:pPr>
      <w:r>
        <w:rPr>
          <w:rFonts w:ascii="Calibri" w:eastAsia="Calibri" w:hAnsi="Calibri"/>
          <w:sz w:val="22"/>
          <w:szCs w:val="22"/>
        </w:rPr>
        <w:t xml:space="preserve">Yarborough CM. 2022. </w:t>
      </w:r>
      <w:r w:rsidR="00F33901" w:rsidRPr="00826160">
        <w:rPr>
          <w:rFonts w:ascii="Calibri" w:eastAsia="Calibri" w:hAnsi="Calibri"/>
          <w:sz w:val="22"/>
          <w:szCs w:val="22"/>
        </w:rPr>
        <w:t>Contributor</w:t>
      </w:r>
      <w:r w:rsidR="00F33901">
        <w:rPr>
          <w:rFonts w:ascii="Calibri" w:eastAsia="Calibri" w:hAnsi="Calibri"/>
          <w:sz w:val="22"/>
          <w:szCs w:val="22"/>
        </w:rPr>
        <w:t xml:space="preserve"> for </w:t>
      </w:r>
      <w:r w:rsidR="00F33901" w:rsidRPr="00F33901">
        <w:rPr>
          <w:rFonts w:ascii="Calibri" w:eastAsia="Calibri" w:hAnsi="Calibri"/>
          <w:i/>
          <w:iCs/>
          <w:sz w:val="22"/>
          <w:szCs w:val="22"/>
        </w:rPr>
        <w:t>Education and Research Institution Occupational Health</w:t>
      </w:r>
      <w:r w:rsidR="00F33901" w:rsidRPr="00826160">
        <w:rPr>
          <w:rFonts w:ascii="Calibri" w:eastAsia="Calibri" w:hAnsi="Calibri"/>
          <w:sz w:val="22"/>
          <w:szCs w:val="22"/>
        </w:rPr>
        <w:t>, edited by Philip Harber, Beth A. Baker, and Mark Russi (OEM Press)</w:t>
      </w:r>
      <w:r w:rsidR="00ED5C78">
        <w:rPr>
          <w:rFonts w:ascii="Calibri" w:eastAsia="Calibri" w:hAnsi="Calibri"/>
          <w:sz w:val="22"/>
          <w:szCs w:val="22"/>
        </w:rPr>
        <w:t>.</w:t>
      </w:r>
    </w:p>
    <w:p w14:paraId="3323A28E" w14:textId="48AC35C2" w:rsidR="00975F27" w:rsidRPr="00826160" w:rsidRDefault="00975F27" w:rsidP="00975F27">
      <w:pPr>
        <w:numPr>
          <w:ilvl w:val="0"/>
          <w:numId w:val="1"/>
        </w:numPr>
        <w:spacing w:after="0" w:line="240" w:lineRule="auto"/>
        <w:rPr>
          <w:rFonts w:ascii="Calibri" w:eastAsia="Calibri" w:hAnsi="Calibri"/>
          <w:sz w:val="22"/>
          <w:szCs w:val="22"/>
        </w:rPr>
      </w:pPr>
      <w:r w:rsidRPr="00826160">
        <w:rPr>
          <w:rFonts w:ascii="Calibri" w:eastAsia="Calibri" w:hAnsi="Calibri"/>
          <w:sz w:val="22"/>
          <w:szCs w:val="22"/>
        </w:rPr>
        <w:t>Yarborough CM, et al. 2018. Obesity in the workplace: impact, outcomes and recommendations. J Occup Environ Med 60(1):97-107.</w:t>
      </w:r>
    </w:p>
    <w:p w14:paraId="791FE95D" w14:textId="77777777" w:rsidR="00975F27" w:rsidRPr="00826160" w:rsidRDefault="00975F27" w:rsidP="00975F27">
      <w:pPr>
        <w:numPr>
          <w:ilvl w:val="0"/>
          <w:numId w:val="1"/>
        </w:numPr>
        <w:spacing w:after="0" w:line="240" w:lineRule="auto"/>
        <w:rPr>
          <w:rFonts w:ascii="Calibri" w:eastAsia="Calibri" w:hAnsi="Calibri"/>
          <w:sz w:val="22"/>
          <w:szCs w:val="22"/>
        </w:rPr>
      </w:pPr>
      <w:r w:rsidRPr="00826160">
        <w:rPr>
          <w:rFonts w:ascii="Calibri" w:eastAsia="Calibri" w:hAnsi="Calibri"/>
          <w:sz w:val="22"/>
          <w:szCs w:val="22"/>
        </w:rPr>
        <w:lastRenderedPageBreak/>
        <w:t>Mueller K, et al. 2017. Advancing value-based medicine: Why integrating functional outcomes with clinical measures is critical to our health care future. J Occup Environ Med;59(4):e57-e62.</w:t>
      </w:r>
    </w:p>
    <w:p w14:paraId="58489570" w14:textId="77777777" w:rsidR="00975F27" w:rsidRPr="00826160" w:rsidRDefault="00975F27" w:rsidP="00975F27">
      <w:pPr>
        <w:numPr>
          <w:ilvl w:val="0"/>
          <w:numId w:val="1"/>
        </w:numPr>
        <w:spacing w:after="0" w:line="240" w:lineRule="auto"/>
        <w:rPr>
          <w:rFonts w:ascii="Calibri" w:eastAsia="Calibri" w:hAnsi="Calibri"/>
          <w:sz w:val="22"/>
          <w:szCs w:val="22"/>
        </w:rPr>
      </w:pPr>
      <w:r w:rsidRPr="00826160">
        <w:rPr>
          <w:rFonts w:ascii="Calibri" w:eastAsia="Calibri" w:hAnsi="Calibri"/>
          <w:sz w:val="22"/>
          <w:szCs w:val="22"/>
        </w:rPr>
        <w:t>Goetzel RZ,…, Yarborough CM.  2017. Prevalence of metabolic syndrome in an employed population as determined by analysis of three data sources. J Occup Environ Med; 59(2):161-168.</w:t>
      </w:r>
    </w:p>
    <w:p w14:paraId="7399BEE1" w14:textId="77777777" w:rsidR="00975F27" w:rsidRPr="00826160" w:rsidRDefault="00975F27" w:rsidP="00975F27">
      <w:pPr>
        <w:numPr>
          <w:ilvl w:val="0"/>
          <w:numId w:val="1"/>
        </w:numPr>
        <w:spacing w:after="0" w:line="240" w:lineRule="auto"/>
        <w:rPr>
          <w:rFonts w:ascii="Calibri" w:eastAsia="Calibri" w:hAnsi="Calibri"/>
          <w:sz w:val="22"/>
          <w:szCs w:val="22"/>
        </w:rPr>
      </w:pPr>
      <w:r w:rsidRPr="00826160">
        <w:rPr>
          <w:rFonts w:ascii="Calibri" w:eastAsia="Calibri" w:hAnsi="Calibri"/>
          <w:sz w:val="22"/>
          <w:szCs w:val="22"/>
        </w:rPr>
        <w:t>Goetzel RZ,…, Yarborough CM.  2015. Measuring the prevalence and incidence of low back pain disorders among American workers in the aerospace and defense industry. J Occup Environ Med, 2015 Sept;57(9):998-1003.</w:t>
      </w:r>
    </w:p>
    <w:p w14:paraId="6C3CABBB" w14:textId="77777777" w:rsidR="00975F27" w:rsidRPr="00826160" w:rsidRDefault="00975F27" w:rsidP="00975F27">
      <w:pPr>
        <w:numPr>
          <w:ilvl w:val="0"/>
          <w:numId w:val="1"/>
        </w:numPr>
        <w:spacing w:after="0" w:line="240" w:lineRule="auto"/>
        <w:rPr>
          <w:rFonts w:ascii="Calibri" w:eastAsia="Calibri" w:hAnsi="Calibri"/>
          <w:sz w:val="22"/>
          <w:szCs w:val="22"/>
        </w:rPr>
      </w:pPr>
      <w:r w:rsidRPr="00826160">
        <w:rPr>
          <w:rFonts w:ascii="Calibri" w:eastAsia="Calibri" w:hAnsi="Calibri"/>
          <w:sz w:val="22"/>
          <w:szCs w:val="22"/>
        </w:rPr>
        <w:t>Loeppke RR, Hohn T, Baase C, Bunn WB, Burton WN, Eisenberg BS, Ennis T, Fabius R, Hawkins RJ, Hudson TW, Hymel PA, Konicki D, Larson P, McLellan RK, Roberts MA, Usrey C, Wallace JA, Yarborough CM, Siuba J. Integrating health and safety in the workplace: how closely aligning health and safety strategies can yield measurable benefits. J Occup Environ Med. 2015 May;57(5):585-97.</w:t>
      </w:r>
    </w:p>
    <w:p w14:paraId="6E9517A5" w14:textId="77777777" w:rsidR="00975F27" w:rsidRPr="00826160" w:rsidRDefault="00975F27" w:rsidP="00975F27">
      <w:pPr>
        <w:numPr>
          <w:ilvl w:val="0"/>
          <w:numId w:val="1"/>
        </w:numPr>
        <w:spacing w:after="0" w:line="240" w:lineRule="auto"/>
        <w:rPr>
          <w:rFonts w:ascii="Calibri" w:eastAsia="Calibri" w:hAnsi="Calibri"/>
          <w:sz w:val="22"/>
          <w:szCs w:val="22"/>
        </w:rPr>
      </w:pPr>
      <w:r w:rsidRPr="00826160">
        <w:rPr>
          <w:rFonts w:ascii="Calibri" w:eastAsia="Calibri" w:hAnsi="Calibri"/>
          <w:sz w:val="22"/>
          <w:szCs w:val="22"/>
        </w:rPr>
        <w:t>Fabius R, Thayer RD, Fikry F, Yarborough CM, Peterson KL, Loeppke R. The link between workforce health and safety and the health of the bottom line: Tracking market performance of companies that nurture a ‘culture of health’. J Occup Environ Med 2013; 55(9):993-1000.</w:t>
      </w:r>
    </w:p>
    <w:p w14:paraId="68B918BD" w14:textId="77777777" w:rsidR="00975F27" w:rsidRPr="00826160" w:rsidRDefault="00975F27" w:rsidP="00975F27">
      <w:pPr>
        <w:numPr>
          <w:ilvl w:val="0"/>
          <w:numId w:val="1"/>
        </w:numPr>
        <w:spacing w:after="0" w:line="240" w:lineRule="auto"/>
        <w:rPr>
          <w:rFonts w:ascii="Calibri" w:eastAsia="Calibri" w:hAnsi="Calibri"/>
          <w:sz w:val="22"/>
          <w:szCs w:val="22"/>
        </w:rPr>
      </w:pPr>
      <w:r w:rsidRPr="00826160">
        <w:rPr>
          <w:rFonts w:ascii="Calibri" w:eastAsia="Calibri" w:hAnsi="Calibri"/>
          <w:sz w:val="22"/>
          <w:szCs w:val="22"/>
        </w:rPr>
        <w:t xml:space="preserve">Beckowski MS, Goyel A, Goetzel RZ, Rinehart CL, Darling KJ, Yarborough CM. Developing alternative methods for determining the incidence, prevalence and cost burden of coronary heart disease in a corporate population. J Occup Environ Med 2012; 54(8):1026-38. </w:t>
      </w:r>
    </w:p>
    <w:p w14:paraId="1FF6F7FC" w14:textId="77777777" w:rsidR="00975F27" w:rsidRPr="00826160" w:rsidRDefault="00975F27" w:rsidP="00975F27">
      <w:pPr>
        <w:numPr>
          <w:ilvl w:val="0"/>
          <w:numId w:val="1"/>
        </w:numPr>
        <w:spacing w:after="0" w:line="240" w:lineRule="auto"/>
        <w:rPr>
          <w:rFonts w:ascii="Calibri" w:eastAsia="Calibri" w:hAnsi="Calibri"/>
          <w:sz w:val="22"/>
          <w:szCs w:val="22"/>
        </w:rPr>
      </w:pPr>
      <w:r w:rsidRPr="00826160">
        <w:rPr>
          <w:rFonts w:ascii="Calibri" w:eastAsia="Calibri" w:hAnsi="Calibri"/>
          <w:sz w:val="22"/>
          <w:szCs w:val="22"/>
        </w:rPr>
        <w:t>McLellan RK, Sherman B, Loeppke RR, McKenzie J, Mueller KL, Yarborough CM, Grundy P, Allen H, Larson PW. Optimizing health care delivery by integrating workplaces, homes, and communities: how occupational and environmental medicine can serve as a vital connecting link between accountable care organizations and the patient-centered medical home. J Occup Environ Med 2012; 54(4):504-512.</w:t>
      </w:r>
    </w:p>
    <w:p w14:paraId="6094328C" w14:textId="77777777" w:rsidR="00975F27" w:rsidRPr="00826160" w:rsidRDefault="00975F27" w:rsidP="00975F27">
      <w:pPr>
        <w:numPr>
          <w:ilvl w:val="0"/>
          <w:numId w:val="1"/>
        </w:numPr>
        <w:spacing w:after="0" w:line="240" w:lineRule="auto"/>
        <w:rPr>
          <w:rFonts w:ascii="Calibri" w:eastAsia="Calibri" w:hAnsi="Calibri"/>
          <w:sz w:val="22"/>
          <w:szCs w:val="22"/>
        </w:rPr>
      </w:pPr>
      <w:r w:rsidRPr="00826160">
        <w:rPr>
          <w:rFonts w:ascii="Calibri" w:eastAsia="Calibri" w:hAnsi="Calibri"/>
          <w:sz w:val="22"/>
          <w:szCs w:val="22"/>
        </w:rPr>
        <w:t>Hymel PA, Loeppke RR, Baase CM, Burton WN, Hartenbaum NP, Hudson TW, McLellan RK, Mueller KL, Roberts MA, Yarborough CM, Konicki DL, Larson PW. 2011. Workplace health protection and promotion: a new pathway for a healthier – and safer – workforce. J Occup Envir Med 2011; 53:695-702.</w:t>
      </w:r>
    </w:p>
    <w:p w14:paraId="306400F3" w14:textId="77777777" w:rsidR="00975F27" w:rsidRPr="00826160" w:rsidRDefault="00975F27" w:rsidP="00975F27">
      <w:pPr>
        <w:numPr>
          <w:ilvl w:val="0"/>
          <w:numId w:val="1"/>
        </w:numPr>
        <w:spacing w:after="0" w:line="240" w:lineRule="auto"/>
        <w:rPr>
          <w:rFonts w:ascii="Calibri" w:eastAsia="Calibri" w:hAnsi="Calibri"/>
          <w:sz w:val="22"/>
          <w:szCs w:val="22"/>
        </w:rPr>
      </w:pPr>
      <w:r w:rsidRPr="00826160">
        <w:rPr>
          <w:rFonts w:ascii="Calibri" w:eastAsia="Calibri" w:hAnsi="Calibri"/>
          <w:sz w:val="22"/>
          <w:szCs w:val="22"/>
        </w:rPr>
        <w:t>Yarborough CM. The risk of mesothelioma from exposure to chrysotile asbestos. Curr Opin Pulm Med. 2007 Jul;13(4):334-8.</w:t>
      </w:r>
    </w:p>
    <w:p w14:paraId="078526D3" w14:textId="77777777" w:rsidR="00975F27" w:rsidRPr="00826160" w:rsidRDefault="00975F27" w:rsidP="00975F27">
      <w:pPr>
        <w:numPr>
          <w:ilvl w:val="0"/>
          <w:numId w:val="1"/>
        </w:numPr>
        <w:spacing w:after="0" w:line="240" w:lineRule="auto"/>
        <w:rPr>
          <w:rFonts w:ascii="Calibri" w:eastAsia="Calibri" w:hAnsi="Calibri"/>
          <w:sz w:val="22"/>
          <w:szCs w:val="22"/>
        </w:rPr>
      </w:pPr>
      <w:r w:rsidRPr="00826160">
        <w:rPr>
          <w:rFonts w:ascii="Calibri" w:eastAsia="Calibri" w:hAnsi="Calibri"/>
          <w:sz w:val="22"/>
          <w:szCs w:val="22"/>
        </w:rPr>
        <w:t>Yarborough CM. Chrysotile asbestos and mesothelioma: an assessment based on epidemiology. Crit Toxicol Rev 2006; 36(2):165–187. (Cited by Cichocki JA and Smith GJ. In: Information Resources in Toxicology (5</w:t>
      </w:r>
      <w:r w:rsidRPr="00826160">
        <w:rPr>
          <w:rFonts w:ascii="Calibri" w:eastAsia="Calibri" w:hAnsi="Calibri"/>
          <w:sz w:val="22"/>
          <w:szCs w:val="22"/>
          <w:vertAlign w:val="superscript"/>
        </w:rPr>
        <w:t>th</w:t>
      </w:r>
      <w:r w:rsidRPr="00826160">
        <w:rPr>
          <w:rFonts w:ascii="Calibri" w:eastAsia="Calibri" w:hAnsi="Calibri"/>
          <w:sz w:val="22"/>
          <w:szCs w:val="22"/>
        </w:rPr>
        <w:t xml:space="preserve"> edition), 2020, Chapter 18 - Chemical: dusts and fibers, pages 197–200.)</w:t>
      </w:r>
    </w:p>
    <w:p w14:paraId="1A2F1724" w14:textId="77777777" w:rsidR="00975F27" w:rsidRPr="00826160" w:rsidRDefault="00975F27" w:rsidP="00975F27">
      <w:pPr>
        <w:numPr>
          <w:ilvl w:val="0"/>
          <w:numId w:val="1"/>
        </w:numPr>
        <w:spacing w:after="0" w:line="240" w:lineRule="auto"/>
        <w:rPr>
          <w:rFonts w:ascii="Calibri" w:eastAsia="Calibri" w:hAnsi="Calibri"/>
          <w:sz w:val="22"/>
          <w:szCs w:val="22"/>
        </w:rPr>
      </w:pPr>
      <w:r w:rsidRPr="00826160">
        <w:rPr>
          <w:rFonts w:ascii="Calibri" w:eastAsia="Calibri" w:hAnsi="Calibri"/>
          <w:sz w:val="22"/>
          <w:szCs w:val="22"/>
        </w:rPr>
        <w:t xml:space="preserve">Yarborough CM, Erdreich LS.  Child neurocognitive and behavioral outcomes and maternal solvent exposure during pregnancy. Archives of Pediatrics &amp; Adolescent 2005; 159:690. </w:t>
      </w:r>
    </w:p>
    <w:p w14:paraId="1B97732F" w14:textId="77777777" w:rsidR="00975F27" w:rsidRPr="00826160" w:rsidRDefault="00975F27" w:rsidP="00975F27">
      <w:pPr>
        <w:numPr>
          <w:ilvl w:val="0"/>
          <w:numId w:val="1"/>
        </w:numPr>
        <w:spacing w:after="0" w:line="240" w:lineRule="auto"/>
        <w:rPr>
          <w:rFonts w:ascii="Calibri" w:eastAsia="Calibri" w:hAnsi="Calibri"/>
          <w:sz w:val="22"/>
          <w:szCs w:val="22"/>
        </w:rPr>
      </w:pPr>
      <w:r w:rsidRPr="00826160">
        <w:rPr>
          <w:rFonts w:ascii="Calibri" w:eastAsia="Calibri" w:hAnsi="Calibri"/>
          <w:sz w:val="22"/>
          <w:szCs w:val="22"/>
        </w:rPr>
        <w:t>Bean, M.A., F.A. Bhojani, E.B. Ferguson, E.C. Frenzel, J. Halberg, D. Konicki, V.A. Maas, J. Ording, K.W. Peterson, W.J. Schneider, G.M. Stave, J.T. Thompson, W.S. Wanago, C.M. Yarborough III.  2005.  Scope of occupational and environmental health programs and practice. Position Statements/Guidelines of the American College of Occupational and Environmental Medicine.  http://www.acoem.org/position/statements.asp?CATA_ID=35.</w:t>
      </w:r>
    </w:p>
    <w:p w14:paraId="1C2A80E8" w14:textId="77777777" w:rsidR="00975F27" w:rsidRPr="00826160" w:rsidRDefault="00975F27" w:rsidP="00975F27">
      <w:pPr>
        <w:numPr>
          <w:ilvl w:val="0"/>
          <w:numId w:val="1"/>
        </w:numPr>
        <w:spacing w:after="0" w:line="240" w:lineRule="auto"/>
        <w:rPr>
          <w:rFonts w:ascii="Calibri" w:eastAsia="Calibri" w:hAnsi="Calibri"/>
          <w:sz w:val="22"/>
          <w:szCs w:val="22"/>
        </w:rPr>
      </w:pPr>
      <w:r w:rsidRPr="00826160">
        <w:rPr>
          <w:rFonts w:ascii="Calibri" w:eastAsia="Calibri" w:hAnsi="Calibri"/>
          <w:sz w:val="22"/>
          <w:szCs w:val="22"/>
        </w:rPr>
        <w:t>Duggan A, Charnley G, Chukwudebe A, Chen W, Hawk R, Krieger RI, Ross J, Yarborough CM.  Alkyl phosphate biomonitoring data: validation of cumulative exposure estimates.  Regul Toxicol Pharmacol 2003; 37:382–395.</w:t>
      </w:r>
    </w:p>
    <w:p w14:paraId="25A00BEA" w14:textId="77777777" w:rsidR="00975F27" w:rsidRPr="00826160" w:rsidRDefault="00975F27" w:rsidP="00975F27">
      <w:pPr>
        <w:numPr>
          <w:ilvl w:val="0"/>
          <w:numId w:val="1"/>
        </w:numPr>
        <w:spacing w:after="0" w:line="240" w:lineRule="auto"/>
        <w:rPr>
          <w:rFonts w:ascii="Calibri" w:eastAsia="Calibri" w:hAnsi="Calibri"/>
          <w:sz w:val="22"/>
          <w:szCs w:val="22"/>
        </w:rPr>
      </w:pPr>
      <w:r w:rsidRPr="00826160">
        <w:rPr>
          <w:rFonts w:ascii="Calibri" w:eastAsia="Calibri" w:hAnsi="Calibri"/>
          <w:sz w:val="22"/>
          <w:szCs w:val="22"/>
        </w:rPr>
        <w:t>Lewis RJ, Yarborough CM, Nicolich MJ, Friedlander BR.  Lymphopoietic cancer and other major causes of death among petrochemical researchers: an update. Occup Med (London) 1999; 49:71–77.</w:t>
      </w:r>
    </w:p>
    <w:p w14:paraId="07F5DC5D" w14:textId="77777777" w:rsidR="00975F27" w:rsidRPr="00826160" w:rsidRDefault="00975F27" w:rsidP="00975F27">
      <w:pPr>
        <w:numPr>
          <w:ilvl w:val="0"/>
          <w:numId w:val="1"/>
        </w:numPr>
        <w:spacing w:after="0" w:line="240" w:lineRule="auto"/>
        <w:rPr>
          <w:rFonts w:ascii="Calibri" w:eastAsia="Calibri" w:hAnsi="Calibri"/>
          <w:sz w:val="22"/>
          <w:szCs w:val="22"/>
        </w:rPr>
      </w:pPr>
      <w:r w:rsidRPr="00826160">
        <w:rPr>
          <w:rFonts w:ascii="Calibri" w:eastAsia="Calibri" w:hAnsi="Calibri"/>
          <w:sz w:val="22"/>
          <w:szCs w:val="22"/>
        </w:rPr>
        <w:t>Wanago W, Yarborough CM.  What constitutes excellence for the Corporate Health Achievement Award.  Abstracts of the American Occupational Health Conference.  J Occup Envir Med 1997–2005.</w:t>
      </w:r>
    </w:p>
    <w:p w14:paraId="7E1392C7" w14:textId="77777777" w:rsidR="00975F27" w:rsidRPr="00826160" w:rsidRDefault="00975F27" w:rsidP="00975F27">
      <w:pPr>
        <w:numPr>
          <w:ilvl w:val="0"/>
          <w:numId w:val="1"/>
        </w:numPr>
        <w:spacing w:after="0" w:line="240" w:lineRule="auto"/>
        <w:rPr>
          <w:rFonts w:ascii="Calibri" w:eastAsia="Calibri" w:hAnsi="Calibri"/>
          <w:sz w:val="22"/>
          <w:szCs w:val="22"/>
        </w:rPr>
      </w:pPr>
      <w:r w:rsidRPr="00826160">
        <w:rPr>
          <w:rFonts w:ascii="Calibri" w:eastAsia="Calibri" w:hAnsi="Calibri"/>
          <w:sz w:val="22"/>
          <w:szCs w:val="22"/>
        </w:rPr>
        <w:lastRenderedPageBreak/>
        <w:t>Peterson KW, Yarborough CM, Ferguson EB, Matthew S.  The American College of Occupational and Environmental Medicine’s Corporate Health Achievement Award.  J Occup Envir Med 1996; 38:969–972.</w:t>
      </w:r>
    </w:p>
    <w:p w14:paraId="4FF2E8EF" w14:textId="77777777" w:rsidR="00975F27" w:rsidRPr="00826160" w:rsidRDefault="00975F27" w:rsidP="00975F27">
      <w:pPr>
        <w:numPr>
          <w:ilvl w:val="0"/>
          <w:numId w:val="1"/>
        </w:numPr>
        <w:spacing w:after="0" w:line="240" w:lineRule="auto"/>
        <w:rPr>
          <w:rFonts w:ascii="Calibri" w:eastAsia="Calibri" w:hAnsi="Calibri"/>
          <w:sz w:val="22"/>
          <w:szCs w:val="22"/>
        </w:rPr>
      </w:pPr>
      <w:r w:rsidRPr="00826160">
        <w:rPr>
          <w:rFonts w:ascii="Calibri" w:eastAsia="Calibri" w:hAnsi="Calibri"/>
          <w:sz w:val="22"/>
          <w:szCs w:val="22"/>
        </w:rPr>
        <w:t>Gamble JF, Lerman SE, Holder WR, Nicolich MJ, Yarborough CM.  Physician-based case-control study of nonmelanoma skin cancer.  Occup Med (London) 1996; 46:186-196.</w:t>
      </w:r>
    </w:p>
    <w:p w14:paraId="34DEF06B" w14:textId="77777777" w:rsidR="00975F27" w:rsidRPr="00826160" w:rsidRDefault="00975F27" w:rsidP="00975F27">
      <w:pPr>
        <w:numPr>
          <w:ilvl w:val="0"/>
          <w:numId w:val="1"/>
        </w:numPr>
        <w:spacing w:after="0" w:line="240" w:lineRule="auto"/>
        <w:rPr>
          <w:rFonts w:ascii="Calibri" w:eastAsia="Calibri" w:hAnsi="Calibri"/>
          <w:sz w:val="22"/>
          <w:szCs w:val="22"/>
        </w:rPr>
      </w:pPr>
      <w:r w:rsidRPr="00826160">
        <w:rPr>
          <w:rFonts w:ascii="Calibri" w:eastAsia="Calibri" w:hAnsi="Calibri"/>
          <w:sz w:val="22"/>
          <w:szCs w:val="22"/>
        </w:rPr>
        <w:t>Yarborough CM.  Quality assurance in occupational health: the market perspective.  Recueil des resumes, Programme Scientifique, 25th International Congress on Occupational Health 1996:48–49.</w:t>
      </w:r>
    </w:p>
    <w:p w14:paraId="67B9F94F" w14:textId="77777777" w:rsidR="00975F27" w:rsidRPr="00826160" w:rsidRDefault="00975F27" w:rsidP="00975F27">
      <w:pPr>
        <w:numPr>
          <w:ilvl w:val="0"/>
          <w:numId w:val="1"/>
        </w:numPr>
        <w:spacing w:after="0" w:line="240" w:lineRule="auto"/>
        <w:rPr>
          <w:rFonts w:ascii="Calibri" w:eastAsia="Calibri" w:hAnsi="Calibri"/>
          <w:sz w:val="22"/>
          <w:szCs w:val="22"/>
        </w:rPr>
      </w:pPr>
      <w:r w:rsidRPr="00826160">
        <w:rPr>
          <w:rFonts w:ascii="Calibri" w:eastAsia="Calibri" w:hAnsi="Calibri"/>
          <w:sz w:val="22"/>
          <w:szCs w:val="22"/>
        </w:rPr>
        <w:t>Lewis RJ, Huebner WW, Yarborough CM.  Characteristics of participants and nonparticipants in worksite health promotion.  Am J Health Promotion 1996; 11:99–106.</w:t>
      </w:r>
    </w:p>
    <w:p w14:paraId="649E2DA1" w14:textId="77777777" w:rsidR="00975F27" w:rsidRPr="00826160" w:rsidRDefault="00975F27" w:rsidP="00975F27">
      <w:pPr>
        <w:numPr>
          <w:ilvl w:val="0"/>
          <w:numId w:val="1"/>
        </w:numPr>
        <w:spacing w:after="0" w:line="240" w:lineRule="auto"/>
        <w:rPr>
          <w:rFonts w:ascii="Calibri" w:eastAsia="Calibri" w:hAnsi="Calibri"/>
          <w:sz w:val="22"/>
          <w:szCs w:val="22"/>
        </w:rPr>
      </w:pPr>
      <w:r w:rsidRPr="00826160">
        <w:rPr>
          <w:rFonts w:ascii="Calibri" w:eastAsia="Calibri" w:hAnsi="Calibri"/>
          <w:sz w:val="22"/>
          <w:szCs w:val="22"/>
        </w:rPr>
        <w:t>Yarborough CM.  Strategic quality planning.  J Occup Med 1994; 36:414–418.</w:t>
      </w:r>
    </w:p>
    <w:p w14:paraId="234962D7" w14:textId="77777777" w:rsidR="00975F27" w:rsidRPr="00826160" w:rsidRDefault="00975F27" w:rsidP="00975F27">
      <w:pPr>
        <w:numPr>
          <w:ilvl w:val="0"/>
          <w:numId w:val="1"/>
        </w:numPr>
        <w:spacing w:after="0" w:line="240" w:lineRule="auto"/>
        <w:rPr>
          <w:rFonts w:ascii="Calibri" w:eastAsia="Calibri" w:hAnsi="Calibri"/>
          <w:sz w:val="22"/>
          <w:szCs w:val="22"/>
        </w:rPr>
      </w:pPr>
      <w:r w:rsidRPr="00826160">
        <w:rPr>
          <w:rFonts w:ascii="Calibri" w:eastAsia="Calibri" w:hAnsi="Calibri"/>
          <w:sz w:val="22"/>
          <w:szCs w:val="22"/>
        </w:rPr>
        <w:t>Yarborough CM.  Baldrige value to occupational health services.  J Occup Med 1994; 36:334–337.</w:t>
      </w:r>
    </w:p>
    <w:p w14:paraId="5161946B" w14:textId="77777777" w:rsidR="00975F27" w:rsidRPr="00826160" w:rsidRDefault="00975F27" w:rsidP="00975F27">
      <w:pPr>
        <w:numPr>
          <w:ilvl w:val="0"/>
          <w:numId w:val="1"/>
        </w:numPr>
        <w:spacing w:after="0" w:line="240" w:lineRule="auto"/>
        <w:rPr>
          <w:rFonts w:ascii="Calibri" w:eastAsia="Calibri" w:hAnsi="Calibri"/>
          <w:sz w:val="22"/>
          <w:szCs w:val="22"/>
        </w:rPr>
      </w:pPr>
      <w:r w:rsidRPr="00826160">
        <w:rPr>
          <w:rFonts w:ascii="Calibri" w:eastAsia="Calibri" w:hAnsi="Calibri"/>
          <w:sz w:val="22"/>
          <w:szCs w:val="22"/>
        </w:rPr>
        <w:t>Yarborough CM.  System for quality management.  J Occup Med 1993; 35:1096–1102.</w:t>
      </w:r>
    </w:p>
    <w:p w14:paraId="27879D32" w14:textId="77777777" w:rsidR="00975F27" w:rsidRPr="00826160" w:rsidRDefault="00975F27" w:rsidP="00975F27">
      <w:pPr>
        <w:numPr>
          <w:ilvl w:val="0"/>
          <w:numId w:val="1"/>
        </w:numPr>
        <w:spacing w:after="0" w:line="240" w:lineRule="auto"/>
        <w:rPr>
          <w:rFonts w:ascii="Calibri" w:eastAsia="Calibri" w:hAnsi="Calibri"/>
          <w:sz w:val="22"/>
          <w:szCs w:val="22"/>
        </w:rPr>
      </w:pPr>
      <w:r w:rsidRPr="00826160">
        <w:rPr>
          <w:rFonts w:ascii="Calibri" w:eastAsia="Calibri" w:hAnsi="Calibri"/>
          <w:sz w:val="22"/>
          <w:szCs w:val="22"/>
        </w:rPr>
        <w:t>Acquavella JF, Owen CV, Bird MG, Yarborough CM, Lynch J.  An adenomatous polyp case control study to assess occupational risk factors following a workplace colorectal cancer cluster.  Am J Epid 1991; 133:357–367.</w:t>
      </w:r>
    </w:p>
    <w:p w14:paraId="18A65637" w14:textId="77777777" w:rsidR="00975F27" w:rsidRPr="00826160" w:rsidRDefault="00975F27" w:rsidP="00975F27">
      <w:pPr>
        <w:numPr>
          <w:ilvl w:val="0"/>
          <w:numId w:val="1"/>
        </w:numPr>
        <w:spacing w:after="0" w:line="240" w:lineRule="auto"/>
        <w:rPr>
          <w:rFonts w:ascii="Calibri" w:eastAsia="Calibri" w:hAnsi="Calibri"/>
          <w:sz w:val="22"/>
          <w:szCs w:val="22"/>
        </w:rPr>
      </w:pPr>
      <w:r w:rsidRPr="00826160">
        <w:rPr>
          <w:rFonts w:ascii="Calibri" w:eastAsia="Calibri" w:hAnsi="Calibri"/>
          <w:sz w:val="22"/>
          <w:szCs w:val="22"/>
        </w:rPr>
        <w:t>Vernon SW, Acquavella JF, Yarborough CM, Hughes JI, Thar WE.  Reasons for participation and nonparticipation in a colorectal cancer screening program for a cohort of high risk polypropylene workers.  J Occup Med 1990; 32:46–51.</w:t>
      </w:r>
    </w:p>
    <w:p w14:paraId="404647A9" w14:textId="77777777" w:rsidR="00975F27" w:rsidRPr="00826160" w:rsidRDefault="00975F27" w:rsidP="00975F27">
      <w:pPr>
        <w:spacing w:after="0" w:line="240" w:lineRule="auto"/>
        <w:rPr>
          <w:rFonts w:ascii="Calibri" w:eastAsia="Calibri" w:hAnsi="Calibri"/>
          <w:sz w:val="22"/>
          <w:szCs w:val="22"/>
        </w:rPr>
      </w:pPr>
    </w:p>
    <w:p w14:paraId="6337E367" w14:textId="77777777" w:rsidR="00975F27" w:rsidRPr="00826160" w:rsidRDefault="00975F27" w:rsidP="00975F27">
      <w:pPr>
        <w:spacing w:after="0" w:line="240" w:lineRule="auto"/>
        <w:rPr>
          <w:rFonts w:ascii="Calibri" w:eastAsia="Calibri" w:hAnsi="Calibri"/>
          <w:b/>
          <w:sz w:val="22"/>
          <w:szCs w:val="22"/>
        </w:rPr>
      </w:pPr>
      <w:r w:rsidRPr="00826160">
        <w:rPr>
          <w:rFonts w:ascii="Calibri" w:eastAsia="Calibri" w:hAnsi="Calibri"/>
          <w:b/>
          <w:sz w:val="22"/>
          <w:szCs w:val="22"/>
        </w:rPr>
        <w:t>Reports, Invited Conference Participant, Book Reviews</w:t>
      </w:r>
    </w:p>
    <w:p w14:paraId="6AE9076E" w14:textId="7EA47DF3" w:rsidR="009C4EA2" w:rsidRDefault="005C5B82" w:rsidP="00975F27">
      <w:pPr>
        <w:numPr>
          <w:ilvl w:val="0"/>
          <w:numId w:val="2"/>
        </w:numPr>
        <w:spacing w:after="0" w:line="240" w:lineRule="auto"/>
        <w:rPr>
          <w:rFonts w:ascii="Calibri" w:eastAsia="Calibri" w:hAnsi="Calibri"/>
          <w:sz w:val="22"/>
          <w:szCs w:val="22"/>
        </w:rPr>
      </w:pPr>
      <w:r>
        <w:rPr>
          <w:rFonts w:ascii="Calibri" w:eastAsia="Calibri" w:hAnsi="Calibri"/>
          <w:sz w:val="22"/>
          <w:szCs w:val="22"/>
        </w:rPr>
        <w:t xml:space="preserve">Invited presenter: </w:t>
      </w:r>
      <w:r w:rsidR="009C4EA2">
        <w:rPr>
          <w:rFonts w:ascii="Calibri" w:eastAsia="Calibri" w:hAnsi="Calibri"/>
          <w:sz w:val="22"/>
          <w:szCs w:val="22"/>
        </w:rPr>
        <w:t>Current Approach to Disability &amp; Absenteeism Management</w:t>
      </w:r>
      <w:r w:rsidR="009F3C3E">
        <w:rPr>
          <w:rFonts w:ascii="Calibri" w:eastAsia="Calibri" w:hAnsi="Calibri"/>
          <w:sz w:val="22"/>
          <w:szCs w:val="22"/>
        </w:rPr>
        <w:t xml:space="preserve">, presented at </w:t>
      </w:r>
      <w:r w:rsidR="009C4EA2">
        <w:rPr>
          <w:rFonts w:ascii="Calibri" w:eastAsia="Calibri" w:hAnsi="Calibri"/>
          <w:sz w:val="22"/>
          <w:szCs w:val="22"/>
        </w:rPr>
        <w:t xml:space="preserve">Building Effective Return to Work, International </w:t>
      </w:r>
      <w:r w:rsidR="009F3C3E">
        <w:rPr>
          <w:rFonts w:ascii="Calibri" w:eastAsia="Calibri" w:hAnsi="Calibri"/>
          <w:sz w:val="22"/>
          <w:szCs w:val="22"/>
        </w:rPr>
        <w:t>Commission on Occupational Health</w:t>
      </w:r>
      <w:r>
        <w:rPr>
          <w:rFonts w:ascii="Calibri" w:eastAsia="Calibri" w:hAnsi="Calibri"/>
          <w:sz w:val="22"/>
          <w:szCs w:val="22"/>
        </w:rPr>
        <w:t xml:space="preserve"> (ICOH) Scientific Committee on Occupational Health in the Chemical Industry, Dec. 9, 2023</w:t>
      </w:r>
    </w:p>
    <w:p w14:paraId="6D698F1F" w14:textId="54CD815F" w:rsidR="0029529D" w:rsidRDefault="0029529D" w:rsidP="00975F27">
      <w:pPr>
        <w:numPr>
          <w:ilvl w:val="0"/>
          <w:numId w:val="2"/>
        </w:numPr>
        <w:spacing w:after="0" w:line="240" w:lineRule="auto"/>
        <w:rPr>
          <w:rFonts w:ascii="Calibri" w:eastAsia="Calibri" w:hAnsi="Calibri"/>
          <w:sz w:val="22"/>
          <w:szCs w:val="22"/>
        </w:rPr>
      </w:pPr>
      <w:r w:rsidRPr="0029529D">
        <w:rPr>
          <w:rFonts w:ascii="Calibri" w:eastAsia="Calibri" w:hAnsi="Calibri"/>
          <w:sz w:val="22"/>
          <w:szCs w:val="22"/>
        </w:rPr>
        <w:t>Championing Workplace Health and Safety by a Winning Formula</w:t>
      </w:r>
      <w:r>
        <w:rPr>
          <w:rFonts w:ascii="Calibri" w:eastAsia="Calibri" w:hAnsi="Calibri"/>
          <w:sz w:val="22"/>
          <w:szCs w:val="22"/>
        </w:rPr>
        <w:t>.</w:t>
      </w:r>
      <w:r w:rsidRPr="0029529D">
        <w:rPr>
          <w:rFonts w:ascii="Calibri" w:eastAsia="Calibri" w:hAnsi="Calibri"/>
          <w:sz w:val="22"/>
          <w:szCs w:val="22"/>
        </w:rPr>
        <w:t xml:space="preserve"> </w:t>
      </w:r>
      <w:r>
        <w:rPr>
          <w:rFonts w:ascii="Calibri" w:eastAsia="Calibri" w:hAnsi="Calibri"/>
          <w:sz w:val="22"/>
          <w:szCs w:val="22"/>
        </w:rPr>
        <w:t>ICOH Newsletter, 2022</w:t>
      </w:r>
      <w:r w:rsidR="00B031F3">
        <w:rPr>
          <w:rFonts w:ascii="Calibri" w:eastAsia="Calibri" w:hAnsi="Calibri"/>
          <w:sz w:val="22"/>
          <w:szCs w:val="22"/>
        </w:rPr>
        <w:t>(3)</w:t>
      </w:r>
    </w:p>
    <w:p w14:paraId="721BCB6B" w14:textId="718EFD57" w:rsidR="00975F27" w:rsidRDefault="00975F27" w:rsidP="00975F27">
      <w:pPr>
        <w:numPr>
          <w:ilvl w:val="0"/>
          <w:numId w:val="2"/>
        </w:numPr>
        <w:spacing w:after="0" w:line="240" w:lineRule="auto"/>
        <w:rPr>
          <w:rFonts w:ascii="Calibri" w:eastAsia="Calibri" w:hAnsi="Calibri"/>
          <w:sz w:val="22"/>
          <w:szCs w:val="22"/>
        </w:rPr>
      </w:pPr>
      <w:r>
        <w:rPr>
          <w:rFonts w:ascii="Calibri" w:eastAsia="Calibri" w:hAnsi="Calibri"/>
          <w:sz w:val="22"/>
          <w:szCs w:val="22"/>
        </w:rPr>
        <w:t>Invited speaker</w:t>
      </w:r>
      <w:r w:rsidR="005C5B82">
        <w:rPr>
          <w:rFonts w:ascii="Calibri" w:eastAsia="Calibri" w:hAnsi="Calibri"/>
          <w:sz w:val="22"/>
          <w:szCs w:val="22"/>
        </w:rPr>
        <w:t>:</w:t>
      </w:r>
      <w:r>
        <w:rPr>
          <w:rFonts w:ascii="Calibri" w:eastAsia="Calibri" w:hAnsi="Calibri"/>
          <w:sz w:val="22"/>
          <w:szCs w:val="22"/>
        </w:rPr>
        <w:t xml:space="preserve"> </w:t>
      </w:r>
      <w:bookmarkStart w:id="0" w:name="_Hlk107515130"/>
      <w:r>
        <w:rPr>
          <w:rFonts w:ascii="Calibri" w:eastAsia="Calibri" w:hAnsi="Calibri"/>
          <w:sz w:val="22"/>
          <w:szCs w:val="22"/>
        </w:rPr>
        <w:t>5</w:t>
      </w:r>
      <w:r w:rsidRPr="00BB025B">
        <w:rPr>
          <w:rFonts w:ascii="Calibri" w:eastAsia="Calibri" w:hAnsi="Calibri"/>
          <w:sz w:val="22"/>
          <w:szCs w:val="22"/>
          <w:vertAlign w:val="superscript"/>
        </w:rPr>
        <w:t>th</w:t>
      </w:r>
      <w:r>
        <w:rPr>
          <w:rFonts w:ascii="Calibri" w:eastAsia="Calibri" w:hAnsi="Calibri"/>
          <w:sz w:val="22"/>
          <w:szCs w:val="22"/>
        </w:rPr>
        <w:t xml:space="preserve"> International Meeting on Occupational Medicine, Dec. 8-9, 2021, Bangkok, Thailand</w:t>
      </w:r>
      <w:bookmarkEnd w:id="0"/>
    </w:p>
    <w:p w14:paraId="4DD9D43C" w14:textId="585A1BE0" w:rsidR="006664C3" w:rsidRDefault="006664C3" w:rsidP="00975F27">
      <w:pPr>
        <w:numPr>
          <w:ilvl w:val="0"/>
          <w:numId w:val="2"/>
        </w:numPr>
        <w:spacing w:after="0" w:line="240" w:lineRule="auto"/>
        <w:rPr>
          <w:rFonts w:ascii="Calibri" w:eastAsia="Calibri" w:hAnsi="Calibri"/>
          <w:sz w:val="22"/>
          <w:szCs w:val="22"/>
        </w:rPr>
      </w:pPr>
      <w:r>
        <w:rPr>
          <w:rFonts w:ascii="Calibri" w:eastAsia="Calibri" w:hAnsi="Calibri"/>
          <w:sz w:val="22"/>
          <w:szCs w:val="22"/>
        </w:rPr>
        <w:t>ACOEM Aerospace and Defense Industry Obesity Roundtable, March 25, 2022</w:t>
      </w:r>
    </w:p>
    <w:p w14:paraId="54C8DC7A" w14:textId="1274E21A" w:rsidR="00975F27" w:rsidRPr="00826160" w:rsidRDefault="00975F27" w:rsidP="00975F27">
      <w:pPr>
        <w:numPr>
          <w:ilvl w:val="0"/>
          <w:numId w:val="2"/>
        </w:numPr>
        <w:spacing w:after="0" w:line="240" w:lineRule="auto"/>
        <w:rPr>
          <w:rFonts w:ascii="Calibri" w:eastAsia="Calibri" w:hAnsi="Calibri"/>
          <w:sz w:val="22"/>
          <w:szCs w:val="22"/>
        </w:rPr>
      </w:pPr>
      <w:r w:rsidRPr="00826160">
        <w:rPr>
          <w:rFonts w:ascii="Calibri" w:eastAsia="Calibri" w:hAnsi="Calibri"/>
          <w:sz w:val="22"/>
          <w:szCs w:val="22"/>
        </w:rPr>
        <w:t>Book Review: The Handbook of Occupational and Environmental Medicine : Principles, Practice, and Problem-solving (second edition). J Occup Environ Med 2021; 63(3):e156</w:t>
      </w:r>
    </w:p>
    <w:p w14:paraId="38BF1AF9" w14:textId="0C3487ED" w:rsidR="00975F27" w:rsidRPr="00826160" w:rsidRDefault="00975F27" w:rsidP="00975F27">
      <w:pPr>
        <w:numPr>
          <w:ilvl w:val="0"/>
          <w:numId w:val="2"/>
        </w:numPr>
        <w:spacing w:after="0" w:line="240" w:lineRule="auto"/>
        <w:rPr>
          <w:rFonts w:ascii="Calibri" w:eastAsia="Calibri" w:hAnsi="Calibri"/>
          <w:sz w:val="22"/>
          <w:szCs w:val="22"/>
        </w:rPr>
      </w:pPr>
      <w:r w:rsidRPr="00826160">
        <w:rPr>
          <w:rFonts w:ascii="Calibri" w:eastAsia="Calibri" w:hAnsi="Calibri"/>
          <w:sz w:val="22"/>
          <w:szCs w:val="22"/>
        </w:rPr>
        <w:t>Invited author of chapter on health and safety program quality for Moser’s Effective Management of Health and Safety Programs, 4</w:t>
      </w:r>
      <w:r w:rsidRPr="00826160">
        <w:rPr>
          <w:rFonts w:ascii="Calibri" w:eastAsia="Calibri" w:hAnsi="Calibri"/>
          <w:sz w:val="22"/>
          <w:szCs w:val="22"/>
          <w:vertAlign w:val="superscript"/>
        </w:rPr>
        <w:t>th</w:t>
      </w:r>
      <w:r w:rsidRPr="00826160">
        <w:rPr>
          <w:rFonts w:ascii="Calibri" w:eastAsia="Calibri" w:hAnsi="Calibri"/>
          <w:sz w:val="22"/>
          <w:szCs w:val="22"/>
        </w:rPr>
        <w:t xml:space="preserve"> edition (</w:t>
      </w:r>
      <w:r w:rsidR="005C5B82">
        <w:rPr>
          <w:rFonts w:ascii="Calibri" w:eastAsia="Calibri" w:hAnsi="Calibri"/>
          <w:sz w:val="22"/>
          <w:szCs w:val="22"/>
        </w:rPr>
        <w:t>OEM Press, 2023</w:t>
      </w:r>
      <w:r w:rsidRPr="00826160">
        <w:rPr>
          <w:rFonts w:ascii="Calibri" w:eastAsia="Calibri" w:hAnsi="Calibri"/>
          <w:sz w:val="22"/>
          <w:szCs w:val="22"/>
        </w:rPr>
        <w:t>)</w:t>
      </w:r>
    </w:p>
    <w:p w14:paraId="167A9674" w14:textId="4B3607AA" w:rsidR="00975F27" w:rsidRPr="00826160" w:rsidRDefault="00975F27" w:rsidP="00975F27">
      <w:pPr>
        <w:numPr>
          <w:ilvl w:val="0"/>
          <w:numId w:val="2"/>
        </w:numPr>
        <w:spacing w:after="0" w:line="240" w:lineRule="auto"/>
        <w:rPr>
          <w:rFonts w:ascii="Calibri" w:eastAsia="Calibri" w:hAnsi="Calibri"/>
          <w:sz w:val="22"/>
          <w:szCs w:val="22"/>
        </w:rPr>
      </w:pPr>
      <w:r w:rsidRPr="00826160">
        <w:rPr>
          <w:rFonts w:ascii="Calibri" w:eastAsia="Calibri" w:hAnsi="Calibri"/>
          <w:sz w:val="22"/>
          <w:szCs w:val="22"/>
        </w:rPr>
        <w:t>Future of Preventive Medicine</w:t>
      </w:r>
      <w:r w:rsidR="00AB05DB">
        <w:rPr>
          <w:rFonts w:ascii="Calibri" w:eastAsia="Calibri" w:hAnsi="Calibri"/>
          <w:sz w:val="22"/>
          <w:szCs w:val="22"/>
        </w:rPr>
        <w:t>,</w:t>
      </w:r>
      <w:r w:rsidRPr="00826160">
        <w:rPr>
          <w:rFonts w:ascii="Calibri" w:eastAsia="Calibri" w:hAnsi="Calibri"/>
          <w:sz w:val="22"/>
          <w:szCs w:val="22"/>
        </w:rPr>
        <w:t xml:space="preserve"> Stakeholder Meeting. Health Resources &amp; Services Administration. US DHHS. Rockville, MD, Nov. 7, 2019. Chair: CAPT Paul Jung, USPHS </w:t>
      </w:r>
      <w:r w:rsidRPr="00826160">
        <w:rPr>
          <w:rFonts w:ascii="Calibri" w:eastAsia="Calibri" w:hAnsi="Calibri"/>
          <w:i/>
          <w:iCs/>
          <w:sz w:val="22"/>
          <w:szCs w:val="22"/>
        </w:rPr>
        <w:t>In Officio Salutis</w:t>
      </w:r>
    </w:p>
    <w:p w14:paraId="77EAAB5E" w14:textId="77777777" w:rsidR="00975F27" w:rsidRPr="00826160" w:rsidRDefault="00975F27" w:rsidP="00975F27">
      <w:pPr>
        <w:numPr>
          <w:ilvl w:val="0"/>
          <w:numId w:val="2"/>
        </w:numPr>
        <w:spacing w:after="0" w:line="240" w:lineRule="auto"/>
        <w:rPr>
          <w:rFonts w:ascii="Calibri" w:eastAsia="Calibri" w:hAnsi="Calibri"/>
          <w:sz w:val="22"/>
          <w:szCs w:val="22"/>
        </w:rPr>
      </w:pPr>
      <w:r w:rsidRPr="00826160">
        <w:rPr>
          <w:rFonts w:ascii="Calibri" w:eastAsia="Calibri" w:hAnsi="Calibri"/>
          <w:sz w:val="22"/>
          <w:szCs w:val="22"/>
        </w:rPr>
        <w:t xml:space="preserve">Expert panel member for the update of the CDC Worksite Health ScoreCard, Centers for Disease Control and Protection, August 26, 2016 </w:t>
      </w:r>
    </w:p>
    <w:p w14:paraId="00BD1D14" w14:textId="77777777" w:rsidR="00975F27" w:rsidRPr="00826160" w:rsidRDefault="00975F27" w:rsidP="00975F27">
      <w:pPr>
        <w:numPr>
          <w:ilvl w:val="0"/>
          <w:numId w:val="2"/>
        </w:numPr>
        <w:spacing w:after="0" w:line="240" w:lineRule="auto"/>
        <w:rPr>
          <w:rFonts w:ascii="Calibri" w:eastAsia="Calibri" w:hAnsi="Calibri"/>
          <w:sz w:val="22"/>
          <w:szCs w:val="22"/>
        </w:rPr>
      </w:pPr>
      <w:r w:rsidRPr="00826160">
        <w:rPr>
          <w:rFonts w:ascii="Calibri" w:eastAsia="Calibri" w:hAnsi="Calibri"/>
          <w:sz w:val="22"/>
          <w:szCs w:val="22"/>
        </w:rPr>
        <w:t>Transforming workplace health and safety through accountable care organizations and the patient-centered medical home: new pathways for employers. Proceedings of the ACOEM/UL Invitational Summit, Aug. 17-18, 2015. Available at http://www.acoem.org/uploadedFiles/Public_Affairs/ ACO%20Paper%202016%20ver%206.pdf</w:t>
      </w:r>
    </w:p>
    <w:p w14:paraId="72113957" w14:textId="77777777" w:rsidR="00975F27" w:rsidRPr="00826160" w:rsidRDefault="00975F27" w:rsidP="00975F27">
      <w:pPr>
        <w:numPr>
          <w:ilvl w:val="0"/>
          <w:numId w:val="2"/>
        </w:numPr>
        <w:spacing w:after="0" w:line="240" w:lineRule="auto"/>
        <w:rPr>
          <w:rFonts w:ascii="Calibri" w:eastAsia="Calibri" w:hAnsi="Calibri"/>
          <w:sz w:val="22"/>
          <w:szCs w:val="22"/>
        </w:rPr>
      </w:pPr>
      <w:r w:rsidRPr="00826160">
        <w:rPr>
          <w:rFonts w:ascii="Calibri" w:eastAsia="Calibri" w:hAnsi="Calibri"/>
          <w:sz w:val="22"/>
          <w:szCs w:val="22"/>
        </w:rPr>
        <w:t xml:space="preserve">Harvard Business School and School of Public Health. April 18-19, 2016. Building a culture of health: a new imperative for business. Cambridge, MA </w:t>
      </w:r>
    </w:p>
    <w:p w14:paraId="19D1BDD6" w14:textId="13EC4B00" w:rsidR="00975F27" w:rsidRPr="00826160" w:rsidRDefault="00975F27" w:rsidP="00975F27">
      <w:pPr>
        <w:numPr>
          <w:ilvl w:val="0"/>
          <w:numId w:val="2"/>
        </w:numPr>
        <w:spacing w:after="0" w:line="240" w:lineRule="auto"/>
        <w:rPr>
          <w:rFonts w:ascii="Calibri" w:eastAsia="Calibri" w:hAnsi="Calibri"/>
          <w:sz w:val="22"/>
          <w:szCs w:val="22"/>
        </w:rPr>
      </w:pPr>
      <w:r w:rsidRPr="00826160">
        <w:rPr>
          <w:rFonts w:ascii="Calibri" w:eastAsia="Calibri" w:hAnsi="Calibri"/>
          <w:sz w:val="22"/>
          <w:szCs w:val="22"/>
        </w:rPr>
        <w:t xml:space="preserve">External reviewer of proposed ACOEM Occupational Interstitial Lung Disease Guideline. Reed Group, Ltd. Effective date: January 4, 2016 </w:t>
      </w:r>
    </w:p>
    <w:p w14:paraId="1E6C8A18" w14:textId="77777777" w:rsidR="00975F27" w:rsidRPr="00826160" w:rsidRDefault="00975F27" w:rsidP="00975F27">
      <w:pPr>
        <w:numPr>
          <w:ilvl w:val="0"/>
          <w:numId w:val="2"/>
        </w:numPr>
        <w:spacing w:after="0" w:line="240" w:lineRule="auto"/>
        <w:rPr>
          <w:rFonts w:ascii="Calibri" w:eastAsia="Calibri" w:hAnsi="Calibri"/>
          <w:sz w:val="22"/>
          <w:szCs w:val="22"/>
        </w:rPr>
      </w:pPr>
      <w:r w:rsidRPr="00826160">
        <w:rPr>
          <w:rFonts w:ascii="Calibri" w:eastAsia="Calibri" w:hAnsi="Calibri"/>
          <w:sz w:val="22"/>
          <w:szCs w:val="22"/>
        </w:rPr>
        <w:t xml:space="preserve">Bloomberg BNA Human Resources Report™. (Interview) June 22, 2015. As global economy expands, employers must consider health risks, report says. </w:t>
      </w:r>
    </w:p>
    <w:p w14:paraId="44FA7BE8" w14:textId="77777777" w:rsidR="00975F27" w:rsidRPr="00826160" w:rsidRDefault="00975F27" w:rsidP="00975F27">
      <w:pPr>
        <w:numPr>
          <w:ilvl w:val="0"/>
          <w:numId w:val="2"/>
        </w:numPr>
        <w:spacing w:after="0" w:line="240" w:lineRule="auto"/>
        <w:rPr>
          <w:rFonts w:ascii="Calibri" w:eastAsia="Calibri" w:hAnsi="Calibri"/>
          <w:sz w:val="22"/>
          <w:szCs w:val="22"/>
        </w:rPr>
      </w:pPr>
      <w:r w:rsidRPr="00826160">
        <w:rPr>
          <w:rFonts w:ascii="Calibri" w:eastAsia="Calibri" w:hAnsi="Calibri"/>
          <w:sz w:val="22"/>
          <w:szCs w:val="22"/>
        </w:rPr>
        <w:t xml:space="preserve">Bloomberg BNA Human Resources Report™. Feb. 13, 2015. When HR stands up for employee health, the workers and the company both benefit. (interview) </w:t>
      </w:r>
    </w:p>
    <w:p w14:paraId="58704E2B" w14:textId="77777777" w:rsidR="00975F27" w:rsidRPr="00826160" w:rsidRDefault="00975F27" w:rsidP="00975F27">
      <w:pPr>
        <w:numPr>
          <w:ilvl w:val="0"/>
          <w:numId w:val="2"/>
        </w:numPr>
        <w:spacing w:after="0" w:line="240" w:lineRule="auto"/>
        <w:rPr>
          <w:rFonts w:ascii="Calibri" w:eastAsia="Calibri" w:hAnsi="Calibri"/>
          <w:sz w:val="22"/>
          <w:szCs w:val="22"/>
        </w:rPr>
      </w:pPr>
      <w:r w:rsidRPr="00826160">
        <w:rPr>
          <w:rFonts w:ascii="Calibri" w:eastAsia="Calibri" w:hAnsi="Calibri"/>
          <w:sz w:val="22"/>
          <w:szCs w:val="22"/>
        </w:rPr>
        <w:lastRenderedPageBreak/>
        <w:t xml:space="preserve">Baase C, et al., 2011. Safety and Healthy Workers. Report upon request of National Institute of Occupational Health and Safety (NIOSH) by American College of Occupational and Environmental Medicine </w:t>
      </w:r>
    </w:p>
    <w:p w14:paraId="6773AE1F" w14:textId="77777777" w:rsidR="00975F27" w:rsidRPr="00826160" w:rsidRDefault="00975F27" w:rsidP="00975F27">
      <w:pPr>
        <w:numPr>
          <w:ilvl w:val="0"/>
          <w:numId w:val="2"/>
        </w:numPr>
        <w:spacing w:after="0" w:line="240" w:lineRule="auto"/>
        <w:rPr>
          <w:rFonts w:ascii="Calibri" w:eastAsia="Calibri" w:hAnsi="Calibri"/>
          <w:sz w:val="22"/>
          <w:szCs w:val="22"/>
        </w:rPr>
      </w:pPr>
      <w:r w:rsidRPr="00826160">
        <w:rPr>
          <w:rFonts w:ascii="Calibri" w:eastAsia="Calibri" w:hAnsi="Calibri"/>
          <w:sz w:val="22"/>
          <w:szCs w:val="22"/>
        </w:rPr>
        <w:t xml:space="preserve">Recommendations for a successful Maryland Health Benefit Exchange: a report to the Governor and Maryland General Assembly. Maryland Health Benefit Exchange, Dec. 23, 2011. Available on-line at http://www.dhmh.maryland.gov/healthreform/exchange/reports.html </w:t>
      </w:r>
    </w:p>
    <w:p w14:paraId="5BEBC7AE" w14:textId="77777777" w:rsidR="00975F27" w:rsidRPr="00826160" w:rsidRDefault="00975F27" w:rsidP="00975F27">
      <w:pPr>
        <w:numPr>
          <w:ilvl w:val="0"/>
          <w:numId w:val="2"/>
        </w:numPr>
        <w:spacing w:after="0" w:line="240" w:lineRule="auto"/>
        <w:rPr>
          <w:rFonts w:ascii="Calibri" w:eastAsia="Calibri" w:hAnsi="Calibri"/>
          <w:sz w:val="22"/>
          <w:szCs w:val="22"/>
        </w:rPr>
      </w:pPr>
      <w:r w:rsidRPr="00826160">
        <w:rPr>
          <w:rFonts w:ascii="Calibri" w:eastAsia="Calibri" w:hAnsi="Calibri"/>
          <w:sz w:val="22"/>
          <w:szCs w:val="22"/>
        </w:rPr>
        <w:t>Multinational Medical Directors Statement to the first United Nations High-Level Meeting on Non-Communicable Disease involving Heads of State in September 2011, from ExxonMobil, Medtronic, IBM, Cisco Systems, 3M, Lockheed Martin, Air Products, Merck, General Mills and DuPont, who gathered in Washington, DC on June 21, 2011.  Available on-line at http://www.smartglobalhealth.org/blog/entry/medtronic-and-the-private-sectors-role-in-combating-non-communicable-diseas/</w:t>
      </w:r>
    </w:p>
    <w:p w14:paraId="7F58580A" w14:textId="77777777" w:rsidR="00975F27" w:rsidRPr="00826160" w:rsidRDefault="00975F27" w:rsidP="00975F27">
      <w:pPr>
        <w:numPr>
          <w:ilvl w:val="0"/>
          <w:numId w:val="2"/>
        </w:numPr>
        <w:spacing w:after="0" w:line="240" w:lineRule="auto"/>
        <w:rPr>
          <w:rFonts w:ascii="Calibri" w:eastAsia="Calibri" w:hAnsi="Calibri"/>
          <w:sz w:val="22"/>
          <w:szCs w:val="22"/>
        </w:rPr>
      </w:pPr>
      <w:r w:rsidRPr="00826160">
        <w:rPr>
          <w:rFonts w:ascii="Calibri" w:eastAsia="Calibri" w:hAnsi="Calibri"/>
          <w:sz w:val="22"/>
          <w:szCs w:val="22"/>
        </w:rPr>
        <w:t>Amundson GM, …, Yarborough CM. 2011. Physician Consortium for Performance Improvement® (PCPI) of American Medical Association Preventive Care and Screening. Available for public comments from Dec. 2011 – Jan. 2012 at http://www.ama-assn.org/ama/pub/physician-resources/clinical-practice-improvement/clinical-quality/physician-consortium-performance-improvement/measure-development-process</w:t>
      </w:r>
    </w:p>
    <w:p w14:paraId="7B36852B" w14:textId="77777777" w:rsidR="00975F27" w:rsidRPr="00826160" w:rsidRDefault="00975F27" w:rsidP="00975F27">
      <w:pPr>
        <w:numPr>
          <w:ilvl w:val="0"/>
          <w:numId w:val="2"/>
        </w:numPr>
        <w:spacing w:after="0" w:line="240" w:lineRule="auto"/>
        <w:rPr>
          <w:rFonts w:ascii="Calibri" w:eastAsia="Calibri" w:hAnsi="Calibri"/>
          <w:sz w:val="22"/>
          <w:szCs w:val="22"/>
        </w:rPr>
      </w:pPr>
      <w:r w:rsidRPr="00826160">
        <w:rPr>
          <w:rFonts w:ascii="Calibri" w:eastAsia="Calibri" w:hAnsi="Calibri"/>
          <w:sz w:val="22"/>
          <w:szCs w:val="22"/>
        </w:rPr>
        <w:t>Faulkner T, …, Yarborough III CM. 2011. Scope of Occupational and Environmental Health Programs and Practice. ACOEM. 3/3/2011.</w:t>
      </w:r>
    </w:p>
    <w:p w14:paraId="759FC777" w14:textId="77777777" w:rsidR="00975F27" w:rsidRPr="00826160" w:rsidRDefault="00975F27" w:rsidP="00975F27">
      <w:pPr>
        <w:numPr>
          <w:ilvl w:val="0"/>
          <w:numId w:val="2"/>
        </w:numPr>
        <w:spacing w:after="0" w:line="240" w:lineRule="auto"/>
        <w:rPr>
          <w:rFonts w:ascii="Calibri" w:eastAsia="Calibri" w:hAnsi="Calibri"/>
          <w:sz w:val="22"/>
          <w:szCs w:val="22"/>
        </w:rPr>
      </w:pPr>
      <w:r w:rsidRPr="00826160">
        <w:rPr>
          <w:rFonts w:ascii="Calibri" w:eastAsia="Calibri" w:hAnsi="Calibri"/>
          <w:sz w:val="22"/>
          <w:szCs w:val="22"/>
        </w:rPr>
        <w:t>Mahoney MC, …, Yarborough CM. 2008. PCPI: Preventive care &amp; screening physician performance measurement set available at http://www.ama-assn.org/ama1/pub/upload/ mm/370/pcs_final08.pdf</w:t>
      </w:r>
    </w:p>
    <w:p w14:paraId="0DB42262" w14:textId="77777777" w:rsidR="00975F27" w:rsidRPr="00826160" w:rsidRDefault="00975F27" w:rsidP="00975F27">
      <w:pPr>
        <w:numPr>
          <w:ilvl w:val="0"/>
          <w:numId w:val="2"/>
        </w:numPr>
        <w:spacing w:after="0" w:line="240" w:lineRule="auto"/>
        <w:rPr>
          <w:rFonts w:ascii="Calibri" w:eastAsia="Calibri" w:hAnsi="Calibri"/>
          <w:sz w:val="22"/>
          <w:szCs w:val="22"/>
        </w:rPr>
      </w:pPr>
      <w:r w:rsidRPr="00826160">
        <w:rPr>
          <w:rFonts w:ascii="Calibri" w:eastAsia="Calibri" w:hAnsi="Calibri"/>
          <w:sz w:val="22"/>
          <w:szCs w:val="22"/>
        </w:rPr>
        <w:t>Yarborough CM.  Progress Report:  The first six years of the Corporate Health Achievement Award.  ACOEM Board of Directors report, July 2003; www.acoem.org/chaa</w:t>
      </w:r>
    </w:p>
    <w:p w14:paraId="5297D0B5" w14:textId="77777777" w:rsidR="00975F27" w:rsidRPr="00826160" w:rsidRDefault="00975F27" w:rsidP="00975F27">
      <w:pPr>
        <w:numPr>
          <w:ilvl w:val="0"/>
          <w:numId w:val="2"/>
        </w:numPr>
        <w:spacing w:after="0" w:line="240" w:lineRule="auto"/>
        <w:rPr>
          <w:rFonts w:ascii="Calibri" w:eastAsia="Calibri" w:hAnsi="Calibri"/>
          <w:sz w:val="22"/>
          <w:szCs w:val="22"/>
        </w:rPr>
      </w:pPr>
      <w:r w:rsidRPr="00826160">
        <w:rPr>
          <w:rFonts w:ascii="Calibri" w:eastAsia="Calibri" w:hAnsi="Calibri"/>
          <w:sz w:val="22"/>
          <w:szCs w:val="22"/>
        </w:rPr>
        <w:t>Yarborough CM. Occupational &amp; environmental medicine observations: Tenth annual meeting of the advisory panel of Agriculture Health Study, Feb. 27-28, 2003.  CropLife America members newsletter (on-line), July 2003</w:t>
      </w:r>
    </w:p>
    <w:p w14:paraId="252E980E" w14:textId="77777777" w:rsidR="00975F27" w:rsidRPr="00826160" w:rsidRDefault="00975F27" w:rsidP="00975F27">
      <w:pPr>
        <w:numPr>
          <w:ilvl w:val="0"/>
          <w:numId w:val="2"/>
        </w:numPr>
        <w:spacing w:after="0" w:line="240" w:lineRule="auto"/>
        <w:rPr>
          <w:rFonts w:ascii="Calibri" w:eastAsia="Calibri" w:hAnsi="Calibri"/>
          <w:sz w:val="22"/>
          <w:szCs w:val="22"/>
        </w:rPr>
      </w:pPr>
      <w:r w:rsidRPr="00826160">
        <w:rPr>
          <w:rFonts w:ascii="Calibri" w:eastAsia="Calibri" w:hAnsi="Calibri"/>
          <w:sz w:val="22"/>
          <w:szCs w:val="22"/>
        </w:rPr>
        <w:t>Yarborough CM.  Toxicology of solvents.  J Occup Envir Med 2002; 40:767–768</w:t>
      </w:r>
    </w:p>
    <w:p w14:paraId="078C24EF" w14:textId="77777777" w:rsidR="00975F27" w:rsidRPr="00826160" w:rsidRDefault="00975F27" w:rsidP="00975F27">
      <w:pPr>
        <w:numPr>
          <w:ilvl w:val="0"/>
          <w:numId w:val="2"/>
        </w:numPr>
        <w:spacing w:after="0" w:line="240" w:lineRule="auto"/>
        <w:rPr>
          <w:rFonts w:ascii="Calibri" w:eastAsia="Calibri" w:hAnsi="Calibri"/>
          <w:sz w:val="22"/>
          <w:szCs w:val="22"/>
        </w:rPr>
      </w:pPr>
      <w:r w:rsidRPr="00826160">
        <w:rPr>
          <w:rFonts w:ascii="Calibri" w:eastAsia="Calibri" w:hAnsi="Calibri"/>
          <w:sz w:val="22"/>
          <w:szCs w:val="22"/>
        </w:rPr>
        <w:t>Yarborough CM.  Corporate Health Achievement Award: scoring methodology.  Global Occupational Health Summit, Chicago IL, April 16, 2002</w:t>
      </w:r>
    </w:p>
    <w:p w14:paraId="2671A21E" w14:textId="77777777" w:rsidR="00975F27" w:rsidRPr="00826160" w:rsidRDefault="00975F27" w:rsidP="00975F27">
      <w:pPr>
        <w:numPr>
          <w:ilvl w:val="0"/>
          <w:numId w:val="2"/>
        </w:numPr>
        <w:spacing w:after="0" w:line="240" w:lineRule="auto"/>
        <w:rPr>
          <w:rFonts w:ascii="Calibri" w:eastAsia="Calibri" w:hAnsi="Calibri"/>
          <w:sz w:val="22"/>
          <w:szCs w:val="22"/>
        </w:rPr>
      </w:pPr>
      <w:r w:rsidRPr="00826160">
        <w:rPr>
          <w:rFonts w:ascii="Calibri" w:eastAsia="Calibri" w:hAnsi="Calibri"/>
          <w:sz w:val="22"/>
          <w:szCs w:val="22"/>
        </w:rPr>
        <w:t>Lewis RJ, Nicolich MJ, Yarborough CM.  Employee behavioral risks and absenteeism.  Exxon internal company document, 1995</w:t>
      </w:r>
    </w:p>
    <w:p w14:paraId="706522B3" w14:textId="77777777" w:rsidR="00975F27" w:rsidRPr="00826160" w:rsidRDefault="00975F27" w:rsidP="00975F27">
      <w:pPr>
        <w:numPr>
          <w:ilvl w:val="0"/>
          <w:numId w:val="2"/>
        </w:numPr>
        <w:spacing w:after="0" w:line="240" w:lineRule="auto"/>
        <w:rPr>
          <w:rFonts w:ascii="Calibri" w:eastAsia="Calibri" w:hAnsi="Calibri"/>
          <w:sz w:val="22"/>
          <w:szCs w:val="22"/>
        </w:rPr>
      </w:pPr>
      <w:r w:rsidRPr="00826160">
        <w:rPr>
          <w:rFonts w:ascii="Calibri" w:eastAsia="Calibri" w:hAnsi="Calibri"/>
          <w:sz w:val="22"/>
          <w:szCs w:val="22"/>
        </w:rPr>
        <w:t xml:space="preserve">Yarborough CM.  Book review: Workers’ compensation health care cost containment.  J Occup Med 1993; 35:633–634 </w:t>
      </w:r>
    </w:p>
    <w:p w14:paraId="72F12A01" w14:textId="77777777" w:rsidR="00975F27" w:rsidRPr="00826160" w:rsidRDefault="00975F27" w:rsidP="00975F27">
      <w:pPr>
        <w:numPr>
          <w:ilvl w:val="0"/>
          <w:numId w:val="2"/>
        </w:numPr>
        <w:spacing w:after="0" w:line="240" w:lineRule="auto"/>
        <w:rPr>
          <w:rFonts w:ascii="Calibri" w:eastAsia="Calibri" w:hAnsi="Calibri"/>
          <w:sz w:val="22"/>
          <w:szCs w:val="22"/>
        </w:rPr>
      </w:pPr>
      <w:r w:rsidRPr="00826160">
        <w:rPr>
          <w:rFonts w:ascii="Calibri" w:eastAsia="Calibri" w:hAnsi="Calibri"/>
          <w:sz w:val="22"/>
          <w:szCs w:val="22"/>
        </w:rPr>
        <w:t>Acquavella JF, Owen CV, Bird MG, Yarborough CM, Lynch J.  An adenomatous polyp case control study among workers involved in the manufacture of polypropylene.  Society of Epidemiological Research, June 16, 1989</w:t>
      </w:r>
    </w:p>
    <w:p w14:paraId="28E567AB" w14:textId="77777777" w:rsidR="00975F27" w:rsidRPr="00826160" w:rsidRDefault="00975F27" w:rsidP="00975F27">
      <w:pPr>
        <w:spacing w:after="0" w:line="240" w:lineRule="auto"/>
        <w:rPr>
          <w:rFonts w:ascii="Calibri" w:eastAsia="Calibri" w:hAnsi="Calibri"/>
          <w:b/>
          <w:sz w:val="22"/>
          <w:szCs w:val="22"/>
        </w:rPr>
      </w:pPr>
    </w:p>
    <w:p w14:paraId="03C6D5FA" w14:textId="77777777" w:rsidR="00975F27" w:rsidRPr="00826160" w:rsidRDefault="00975F27" w:rsidP="00975F27">
      <w:pPr>
        <w:spacing w:after="0" w:line="240" w:lineRule="auto"/>
        <w:rPr>
          <w:rFonts w:ascii="Calibri" w:eastAsia="Calibri" w:hAnsi="Calibri"/>
          <w:b/>
          <w:sz w:val="22"/>
          <w:szCs w:val="22"/>
        </w:rPr>
      </w:pPr>
      <w:r w:rsidRPr="00826160">
        <w:rPr>
          <w:rFonts w:ascii="Calibri" w:eastAsia="Calibri" w:hAnsi="Calibri"/>
          <w:b/>
          <w:sz w:val="22"/>
          <w:szCs w:val="22"/>
        </w:rPr>
        <w:t>Invited Presentations</w:t>
      </w:r>
    </w:p>
    <w:p w14:paraId="6FE13C33" w14:textId="4342C1FA" w:rsidR="00721279" w:rsidRDefault="00721279" w:rsidP="00287A34">
      <w:pPr>
        <w:numPr>
          <w:ilvl w:val="0"/>
          <w:numId w:val="3"/>
        </w:numPr>
        <w:spacing w:after="0" w:line="240" w:lineRule="auto"/>
        <w:rPr>
          <w:rFonts w:ascii="Calibri" w:eastAsia="Calibri" w:hAnsi="Calibri"/>
          <w:sz w:val="22"/>
          <w:szCs w:val="22"/>
        </w:rPr>
      </w:pPr>
      <w:r>
        <w:rPr>
          <w:rFonts w:ascii="Calibri" w:eastAsia="Calibri" w:hAnsi="Calibri"/>
          <w:sz w:val="22"/>
          <w:szCs w:val="22"/>
        </w:rPr>
        <w:t xml:space="preserve">Introducing prescription digital therapeutics. American Occupational Health Conference, April 17, 2023, Philadelphia, PA. </w:t>
      </w:r>
    </w:p>
    <w:p w14:paraId="4746D9D6" w14:textId="1D1BB8BE" w:rsidR="00721279" w:rsidRDefault="00721279" w:rsidP="00287A34">
      <w:pPr>
        <w:numPr>
          <w:ilvl w:val="0"/>
          <w:numId w:val="3"/>
        </w:numPr>
        <w:spacing w:after="0" w:line="240" w:lineRule="auto"/>
        <w:rPr>
          <w:rFonts w:ascii="Calibri" w:eastAsia="Calibri" w:hAnsi="Calibri"/>
          <w:sz w:val="22"/>
          <w:szCs w:val="22"/>
        </w:rPr>
      </w:pPr>
      <w:r>
        <w:rPr>
          <w:rFonts w:ascii="Calibri" w:eastAsia="Calibri" w:hAnsi="Calibri"/>
          <w:sz w:val="22"/>
          <w:szCs w:val="22"/>
        </w:rPr>
        <w:t xml:space="preserve">Where’s the data? </w:t>
      </w:r>
      <w:r w:rsidRPr="00721279">
        <w:rPr>
          <w:rFonts w:ascii="Calibri" w:eastAsia="Calibri" w:hAnsi="Calibri"/>
          <w:sz w:val="22"/>
          <w:szCs w:val="22"/>
        </w:rPr>
        <w:t>Building Data Sets for Continuous Quality Improvement of OEM Programs</w:t>
      </w:r>
      <w:r>
        <w:rPr>
          <w:rFonts w:ascii="Calibri" w:eastAsia="Calibri" w:hAnsi="Calibri"/>
          <w:sz w:val="22"/>
          <w:szCs w:val="22"/>
        </w:rPr>
        <w:t xml:space="preserve">. </w:t>
      </w:r>
      <w:r w:rsidRPr="00721279">
        <w:rPr>
          <w:rFonts w:ascii="Calibri" w:eastAsia="Calibri" w:hAnsi="Calibri"/>
          <w:sz w:val="22"/>
          <w:szCs w:val="22"/>
        </w:rPr>
        <w:t xml:space="preserve"> </w:t>
      </w:r>
      <w:r>
        <w:rPr>
          <w:rFonts w:ascii="Calibri" w:eastAsia="Calibri" w:hAnsi="Calibri"/>
          <w:sz w:val="22"/>
          <w:szCs w:val="22"/>
        </w:rPr>
        <w:t>American Occupational Health Conference, April 16, 2023, Philadelphia, PA.</w:t>
      </w:r>
    </w:p>
    <w:p w14:paraId="6FF64AA0" w14:textId="7AD7E3B0" w:rsidR="00287A34" w:rsidRDefault="00287A34" w:rsidP="00287A34">
      <w:pPr>
        <w:numPr>
          <w:ilvl w:val="0"/>
          <w:numId w:val="3"/>
        </w:numPr>
        <w:spacing w:after="0" w:line="240" w:lineRule="auto"/>
        <w:rPr>
          <w:rFonts w:ascii="Calibri" w:eastAsia="Calibri" w:hAnsi="Calibri"/>
          <w:sz w:val="22"/>
          <w:szCs w:val="22"/>
        </w:rPr>
      </w:pPr>
      <w:r>
        <w:rPr>
          <w:rFonts w:ascii="Calibri" w:eastAsia="Calibri" w:hAnsi="Calibri"/>
          <w:sz w:val="22"/>
          <w:szCs w:val="22"/>
        </w:rPr>
        <w:t xml:space="preserve">ACOEM Core Competencies, </w:t>
      </w:r>
      <w:r w:rsidRPr="00287A34">
        <w:rPr>
          <w:rFonts w:ascii="Calibri" w:eastAsia="Calibri" w:hAnsi="Calibri"/>
          <w:sz w:val="22"/>
          <w:szCs w:val="22"/>
        </w:rPr>
        <w:t xml:space="preserve">5th International Meeting on Occupational Medicine, Dec. </w:t>
      </w:r>
      <w:r>
        <w:rPr>
          <w:rFonts w:ascii="Calibri" w:eastAsia="Calibri" w:hAnsi="Calibri"/>
          <w:sz w:val="22"/>
          <w:szCs w:val="22"/>
        </w:rPr>
        <w:t>9</w:t>
      </w:r>
      <w:r w:rsidRPr="00287A34">
        <w:rPr>
          <w:rFonts w:ascii="Calibri" w:eastAsia="Calibri" w:hAnsi="Calibri"/>
          <w:sz w:val="22"/>
          <w:szCs w:val="22"/>
        </w:rPr>
        <w:t>, 2021, Bangkok, Thailand</w:t>
      </w:r>
      <w:r>
        <w:rPr>
          <w:rFonts w:ascii="Calibri" w:eastAsia="Calibri" w:hAnsi="Calibri"/>
          <w:sz w:val="22"/>
          <w:szCs w:val="22"/>
        </w:rPr>
        <w:t>.</w:t>
      </w:r>
    </w:p>
    <w:p w14:paraId="0171AA31" w14:textId="2AA9BA37" w:rsidR="00CD00F0" w:rsidRPr="00287A34" w:rsidRDefault="00CD00F0" w:rsidP="00287A34">
      <w:pPr>
        <w:numPr>
          <w:ilvl w:val="0"/>
          <w:numId w:val="3"/>
        </w:numPr>
        <w:spacing w:after="0" w:line="240" w:lineRule="auto"/>
        <w:rPr>
          <w:rFonts w:ascii="Calibri" w:eastAsia="Calibri" w:hAnsi="Calibri"/>
          <w:sz w:val="22"/>
          <w:szCs w:val="22"/>
        </w:rPr>
      </w:pPr>
      <w:r>
        <w:rPr>
          <w:rFonts w:ascii="Calibri" w:eastAsia="Calibri" w:hAnsi="Calibri"/>
          <w:sz w:val="22"/>
          <w:szCs w:val="22"/>
        </w:rPr>
        <w:t xml:space="preserve">After Covid-19 </w:t>
      </w:r>
      <w:r w:rsidR="00287A34">
        <w:rPr>
          <w:rFonts w:ascii="Calibri" w:eastAsia="Calibri" w:hAnsi="Calibri"/>
          <w:sz w:val="22"/>
          <w:szCs w:val="22"/>
        </w:rPr>
        <w:t xml:space="preserve">Pandemic, What Will be The Direction of Occupational Medicine Physician? </w:t>
      </w:r>
      <w:r w:rsidR="00287A34" w:rsidRPr="00287A34">
        <w:rPr>
          <w:rFonts w:ascii="Calibri" w:eastAsia="Calibri" w:hAnsi="Calibri"/>
          <w:sz w:val="22"/>
          <w:szCs w:val="22"/>
        </w:rPr>
        <w:t>5th International Meeting on Occupational Medicine, Dec. 8, 2021, Bangkok, Thailand</w:t>
      </w:r>
      <w:r w:rsidR="00287A34">
        <w:rPr>
          <w:rFonts w:ascii="Calibri" w:eastAsia="Calibri" w:hAnsi="Calibri"/>
          <w:sz w:val="22"/>
          <w:szCs w:val="22"/>
        </w:rPr>
        <w:t>.</w:t>
      </w:r>
    </w:p>
    <w:p w14:paraId="57DFCB0F" w14:textId="1032A1B1" w:rsidR="00216C8D" w:rsidRDefault="00216C8D" w:rsidP="00975F27">
      <w:pPr>
        <w:numPr>
          <w:ilvl w:val="0"/>
          <w:numId w:val="3"/>
        </w:numPr>
        <w:spacing w:after="0" w:line="240" w:lineRule="auto"/>
        <w:rPr>
          <w:rFonts w:ascii="Calibri" w:eastAsia="Calibri" w:hAnsi="Calibri"/>
          <w:sz w:val="22"/>
          <w:szCs w:val="22"/>
        </w:rPr>
      </w:pPr>
      <w:r>
        <w:rPr>
          <w:rFonts w:ascii="Calibri" w:eastAsia="Calibri" w:hAnsi="Calibri"/>
          <w:sz w:val="22"/>
          <w:szCs w:val="22"/>
        </w:rPr>
        <w:lastRenderedPageBreak/>
        <w:t xml:space="preserve">Which Health and Safety Award is Right for Your Organization?  </w:t>
      </w:r>
      <w:r w:rsidRPr="00826160">
        <w:rPr>
          <w:rFonts w:ascii="Calibri" w:eastAsia="Calibri" w:hAnsi="Calibri"/>
          <w:sz w:val="22"/>
          <w:szCs w:val="22"/>
        </w:rPr>
        <w:t>American Occupational Health Conference</w:t>
      </w:r>
      <w:r>
        <w:rPr>
          <w:rFonts w:ascii="Calibri" w:eastAsia="Calibri" w:hAnsi="Calibri"/>
          <w:sz w:val="22"/>
          <w:szCs w:val="22"/>
        </w:rPr>
        <w:t>, Salt Lake City, May 1, 2022.</w:t>
      </w:r>
    </w:p>
    <w:p w14:paraId="7E0B9CE7" w14:textId="56B77A68"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Clinical Care for Employees: In, Out, Near, Far. American Occupational Health Conference (Session 215), Anaheim, April 29, 2019 (also I moderated this session).</w:t>
      </w:r>
    </w:p>
    <w:p w14:paraId="1E8F35E4" w14:textId="68287F26"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 xml:space="preserve">Healthy Life Expectancy: Grand Rounds, Premise Health (webinar), Feb. </w:t>
      </w:r>
      <w:r w:rsidR="00216C8D">
        <w:rPr>
          <w:rFonts w:ascii="Calibri" w:eastAsia="Calibri" w:hAnsi="Calibri"/>
          <w:sz w:val="22"/>
          <w:szCs w:val="22"/>
        </w:rPr>
        <w:t xml:space="preserve">13, </w:t>
      </w:r>
      <w:r w:rsidRPr="00826160">
        <w:rPr>
          <w:rFonts w:ascii="Calibri" w:eastAsia="Calibri" w:hAnsi="Calibri"/>
          <w:sz w:val="22"/>
          <w:szCs w:val="22"/>
        </w:rPr>
        <w:t>2019.</w:t>
      </w:r>
    </w:p>
    <w:p w14:paraId="77133BEC"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On-site Employee Health Clinics: Workshop. Chicago, IL, July 17, 2018.</w:t>
      </w:r>
    </w:p>
    <w:p w14:paraId="37EED39B"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A Review of Worksite Stress Management in the USA. Solvay, Brussels, April 24, 2018.</w:t>
      </w:r>
    </w:p>
    <w:p w14:paraId="6038B959"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Occupational Medicine in America. Annual Conference of the Society of Occupational Medicine and Faculty of Occupational Medicine, Leeds, UK, June 28, 2017.</w:t>
      </w:r>
    </w:p>
    <w:p w14:paraId="7B2B7594"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Health, Productivity, Wellness. SEAK National Workers’ Compensation and Occupational Medicine Conference, Hyannis, MA, July 20, 2016.</w:t>
      </w:r>
    </w:p>
    <w:p w14:paraId="4D4A9E55"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Benchmarking Best Practices Towards a Global Culture of Health (panel moderator). American Occupational Health Conference, Chicago. April 11, 2016.</w:t>
      </w:r>
    </w:p>
    <w:p w14:paraId="42A90E8D"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Keynote Message: Diabetes in the Workplace Summit. Well City Milwaukee. Milwaukee, Oct. 14, 2015.</w:t>
      </w:r>
    </w:p>
    <w:p w14:paraId="6AA011BC"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10 Key Recommended Actions Companies Must Follow To Keep Their Global Workforce Health &amp; Safe. The HERO Forum on Employee Health Management Solutions, Chicago, Sept. 29, 2015.</w:t>
      </w:r>
    </w:p>
    <w:p w14:paraId="19D54353"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International Corporate Health Leadership Council. Research Forum of Annual Conference of the American Association of Occupational Health Nurses, Boston. March 25, 2015.</w:t>
      </w:r>
    </w:p>
    <w:p w14:paraId="25847B74"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The Impact of Technology and Evolving Healthcare Models on Healthcare. Plenary session of the Integrated Benefits Institute, San Francisco. March 17, 2015.</w:t>
      </w:r>
    </w:p>
    <w:p w14:paraId="6680E2BC"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Changing Landscape of Healthcare - Options for the Self Insured. Session 6.5 - Factors Influencing Employee's Health: Access, Insurance and Human Resources. 1st International Symposium to Advance Total Worker Health, Bethesda, MD, Oct. 7, 2014.</w:t>
      </w:r>
    </w:p>
    <w:p w14:paraId="79873F14"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Population Health Improvement as Intentional Business Strategy. The Institute of Medicine’s Roundtable on Population Health Improvement, New York City, July 30, 2014.</w:t>
      </w:r>
    </w:p>
    <w:p w14:paraId="548BDAF9"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A Brave New World: Health Care Reform Opportunities and Practice Strategies of OEM Practice Setting. American Occupational Health Conference (Session 315), San Diego, March 12, 2013.</w:t>
      </w:r>
    </w:p>
    <w:p w14:paraId="145C7447"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Healthy Life Expectancy. The George Washington University School of Public Health. Washington, DC, April 18, 2014.</w:t>
      </w:r>
    </w:p>
    <w:p w14:paraId="39E577E6"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 xml:space="preserve">Healthy Life Expectancy. TEDx Conference, Arcadia, CA, Nov. 23, 2013. https://www.ted.com/tedx/events/7790 </w:t>
      </w:r>
    </w:p>
    <w:p w14:paraId="33357D8F"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Healthy Workforce Now: A Look at ACOEM’s National Advocacy Initiatives Promoting OEM. American Occupational Health Conference, May 1, 2013.</w:t>
      </w:r>
    </w:p>
    <w:p w14:paraId="261EA9F9"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Measurement Strategies for the 21st Century. The Conference Board’s 13th Annual Employee Health Conference, San Diego, March 12, 2013.</w:t>
      </w:r>
    </w:p>
    <w:p w14:paraId="016B72D4"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Engaging Employers to Promote Value, Wellness, and Medical Homes, The Fifth National Medical Home Summit, Philadelphia, PA, March 15, 2013.</w:t>
      </w:r>
    </w:p>
    <w:p w14:paraId="1220D96E"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 xml:space="preserve">Applying Private Sector Solutions to Achieve Total Population Health Management, Plenary Session of the 26th National Conference on Health, Productivity and Human Capital, Washington, DC, October 18, 2012.  </w:t>
      </w:r>
    </w:p>
    <w:p w14:paraId="1141FD19"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 xml:space="preserve">Optimizing health care delivery by integrating workplaces, homes, and communities. Mercer ORC Corporate Health Directors meeting, Washington, DC, August 7, 2012. </w:t>
      </w:r>
    </w:p>
    <w:p w14:paraId="2B976689"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Developing the Business Case for a Patient Centered Medical Home: The Power of Financial and Clinical Data (with RZ Goetzel). Thomson Reuters 2012 Healthcare Advantage Conference, Orlando FL, May 8, 2012.</w:t>
      </w:r>
    </w:p>
    <w:p w14:paraId="6A456BAC"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lastRenderedPageBreak/>
        <w:t xml:space="preserve">Worksite Clinics: Innovative Employer Strategies and Impact of Healthcare Reform (Session 305). American Occupational Health Conference. Los Angeles CA. May 1, 2012.  </w:t>
      </w:r>
    </w:p>
    <w:p w14:paraId="04409C23"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 xml:space="preserve">Aligning the On-Site Health Clinic as Part of an Integrated Workforce Health System to Drive Employee Consumerism and Engagement. The World Congress 5th Annual Executive Forum On-Site Employee Health Clinics, Orlando, FL, Feb. 22, 2012. </w:t>
      </w:r>
    </w:p>
    <w:p w14:paraId="3DB2A310"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Capitalize on Patient-Centric, Coordinated Care through On-Site Clinic Models that Advance Clinical and Financial Outcomes. The Annual Employer Health &amp; Human Capital Congress, Washington, DC, Feb. 9, 2012.</w:t>
      </w:r>
    </w:p>
    <w:p w14:paraId="09266712"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Assessing Clinical Guideline Compliance. Thomson Reuters 2011 Healthcare Advantage Conference (with A. Creighton), Salt Lake City, UT, May 11, 2011.</w:t>
      </w:r>
    </w:p>
    <w:p w14:paraId="214CD13E"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Comparative Effectiveness Research: Corporate Medicine Perspective.  American Occupational Health Conference. Washington, DC, March 29, 2011</w:t>
      </w:r>
    </w:p>
    <w:p w14:paraId="1B03F7BD"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 xml:space="preserve">Corporate Medicine Overview. The Uniformed Services University of the Health Sciences, Bethesda, MD, Feb. 16, 2011. </w:t>
      </w:r>
    </w:p>
    <w:p w14:paraId="0243DAB1"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 xml:space="preserve">Lockheed Martin Healthworks. Johns Hopkins School of Public Health. Baltimore, MD, Dec. 8, 2010. </w:t>
      </w:r>
    </w:p>
    <w:p w14:paraId="0029614A"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Shaping Convergent Trends for Comparative Effectiveness Research.  CER: Informing Public and Private Payer Decision-Making. Co-sponsored by the National Pharmaceutical Council, The Health Industry Forum, America’s Health Insurance Plans, and the Blue Cross Blue Shield Association. Washington, DC, June 24, 2010.</w:t>
      </w:r>
    </w:p>
    <w:p w14:paraId="4E861512"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Worksite Clinics: Maximizing Synergy with Health Benefits and Care Management. Session Four: Business Health Agenda, Washington, DC, March 12, 2008.</w:t>
      </w:r>
    </w:p>
    <w:p w14:paraId="08E3456E"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Comparative Effectiveness of Health Interventions: Business and Private Insurers.  ERCI 15th Annual Conference. Washington, DC, Oct. 18, 2007.</w:t>
      </w:r>
    </w:p>
    <w:p w14:paraId="11EB33C7"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What Constitutes Excellence in Corporate Health Care.  CDC/NIOSH WorkLife2007. Bethesda, MD, Sept. 10, 2007.</w:t>
      </w:r>
    </w:p>
    <w:p w14:paraId="072E1038"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Core curriculum: Reproductive health. State of the Art Conference,  ACOEM, New York, NY, Oct. 18, 2006.</w:t>
      </w:r>
    </w:p>
    <w:p w14:paraId="0D30ED4B"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 xml:space="preserve">Nanotoxicity: what is it and what should we do? (Invited plenary presenter). North American Congress of Clinical Toxicology Annual Meeting, San Francisco, CA, Oct. 6, 2006. </w:t>
      </w:r>
    </w:p>
    <w:p w14:paraId="290C0B86"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 xml:space="preserve">NanoTechnology &amp; Business Forum. Health risk assessments and commercial outlook of nanomaterials. Boston, MA, Jan. 19, 2006. </w:t>
      </w:r>
    </w:p>
    <w:p w14:paraId="4E22CCC6"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 xml:space="preserve">Corporate Health Achievement Award.  Executive Issues Business Forum, ORC Worldwide, Chicago, IL, Oct. 13, 2005. </w:t>
      </w:r>
    </w:p>
    <w:p w14:paraId="2816B181"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Nanotechnology and fibers.  Second International Symposium on Nanotechnology (with F Mowat), Minneapolis, MN, Oct. 5, 2005.</w:t>
      </w:r>
    </w:p>
    <w:p w14:paraId="09A47915"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Chrysotile, nanoparticles, and risk of mesothelioma.  Risk Assessment and Management session, American Industrial Hygiene Conference and Expo, Anaheim, California, May 25, 2005.</w:t>
      </w:r>
    </w:p>
    <w:p w14:paraId="05C5DE98"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Examiners Training Session for the Corporate Health Achievement Award (with W Wanago and S Lemons), Annual meetings of the American Occupational Health Conference, 1996 - 2005.</w:t>
      </w:r>
    </w:p>
    <w:p w14:paraId="12F91708"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Corporate Health Achievement Award’s Self-Assessment Method (with K Peterson). American Occupational Health Conference, Washington, DC, 2005.</w:t>
      </w:r>
    </w:p>
    <w:p w14:paraId="78F54F04"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What constitutes excellence for the Corporate Health Achievement Award (with W Wanago).  Scientific Session at the annual meetings of the American Occupational Health Conference, 1996–2005.</w:t>
      </w:r>
    </w:p>
    <w:p w14:paraId="75E546BC"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Urinary alkyl phosphates for biomonitoring.  International conference on pesticides and health, sponsored by the Society of Occupational and Environmental Health, National Institutes of Health, Bethesda, MD, July 8, 2002.</w:t>
      </w:r>
    </w:p>
    <w:p w14:paraId="77D784EB"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lastRenderedPageBreak/>
        <w:t>Workplace surveillance of award winners. Workshop on Best Practices in Workplace Medical Surveillance, sponsored by the National Institute for Occupational Safety and Health (NIOSH) &amp; National Occupational Research Agency (NORA), Cincinnati, OH, November 8, 2001.  http://www.cdc.gov/niosh/sbw/posters/pdfs/yarborough.pdf.</w:t>
      </w:r>
    </w:p>
    <w:p w14:paraId="2213177F"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Lung cancer research issues related to diesel emissions.  Diesel Research Workshop, Health Effects Institute, Stone Mountain, GA, April 21, 1999.</w:t>
      </w:r>
    </w:p>
    <w:p w14:paraId="51791ACF"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Measuring value and client satisfaction in occupational health and safety.  The Leadership Seminar:  Measuring the Performance and Productivity Outcomes from Corporate Health Programs, Jefferson Medical College, Philadelphia, PA, October 1997.</w:t>
      </w:r>
    </w:p>
    <w:p w14:paraId="2E064F77"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Quality assurance in occupational health: The market perspective.  International Congress on Occupational Health, Stockholm, Sweden, September 17, 1996.</w:t>
      </w:r>
    </w:p>
    <w:p w14:paraId="43236105"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 xml:space="preserve">Quality improvement in medical and disability management.  State-of-the-Art Conference, ACOEM, Toronto, Canada, October 31, 1996. </w:t>
      </w:r>
    </w:p>
    <w:p w14:paraId="3F4DE006"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Corporate Health Achievement Award examiners training:  scoring methodology.  ACOEM Corporate Health Achievement Award.  American Occupational Health Conferences, 1996–2003.</w:t>
      </w:r>
    </w:p>
    <w:p w14:paraId="29980C8A"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Tuberculosis control for multi-national companies.  American Occupational Health Conference, Las Vegas, Nevada, 1995.</w:t>
      </w:r>
    </w:p>
    <w:p w14:paraId="4925D31D"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Strategic quality planning:  from design to implementation.  State-of-the-Art Meeting, ACOEM, New York, NY, October 1992.</w:t>
      </w:r>
    </w:p>
    <w:p w14:paraId="4B20D63A" w14:textId="77777777" w:rsidR="00975F27" w:rsidRPr="00826160" w:rsidRDefault="00975F27" w:rsidP="00975F27">
      <w:pPr>
        <w:numPr>
          <w:ilvl w:val="0"/>
          <w:numId w:val="3"/>
        </w:numPr>
        <w:spacing w:after="0" w:line="240" w:lineRule="auto"/>
        <w:rPr>
          <w:rFonts w:ascii="Calibri" w:eastAsia="Calibri" w:hAnsi="Calibri"/>
          <w:sz w:val="22"/>
          <w:szCs w:val="22"/>
        </w:rPr>
      </w:pPr>
      <w:r w:rsidRPr="00826160">
        <w:rPr>
          <w:rFonts w:ascii="Calibri" w:eastAsia="Calibri" w:hAnsi="Calibri"/>
          <w:sz w:val="22"/>
          <w:szCs w:val="22"/>
        </w:rPr>
        <w:t>Baldrige award guidelines for occupational health management.  American Occupational Health Conference, Washington, DC, April 1992.</w:t>
      </w:r>
    </w:p>
    <w:p w14:paraId="45C74EFA" w14:textId="77777777" w:rsidR="00975F27" w:rsidRPr="00826160" w:rsidRDefault="00975F27" w:rsidP="00975F27">
      <w:pPr>
        <w:numPr>
          <w:ilvl w:val="0"/>
          <w:numId w:val="3"/>
        </w:numPr>
        <w:spacing w:after="0" w:line="240" w:lineRule="auto"/>
      </w:pPr>
      <w:r w:rsidRPr="00826160">
        <w:rPr>
          <w:rFonts w:ascii="Calibri" w:eastAsia="Calibri" w:hAnsi="Calibri"/>
          <w:sz w:val="22"/>
          <w:szCs w:val="22"/>
        </w:rPr>
        <w:t xml:space="preserve">Significance of excess colorectal polyps and cancers.  European Chemical Industry Ecology and Toxicology Center (ECETOC), Brussels, Belgium, October 10, 1990. </w:t>
      </w:r>
    </w:p>
    <w:p w14:paraId="0A2DB9D8" w14:textId="77777777" w:rsidR="00975F27" w:rsidRPr="0081256A" w:rsidRDefault="00975F27" w:rsidP="00975F27">
      <w:pPr>
        <w:numPr>
          <w:ilvl w:val="0"/>
          <w:numId w:val="3"/>
        </w:numPr>
        <w:spacing w:after="0" w:line="240" w:lineRule="auto"/>
      </w:pPr>
      <w:r w:rsidRPr="00826160">
        <w:rPr>
          <w:rFonts w:ascii="Calibri" w:eastAsia="Calibri" w:hAnsi="Calibri"/>
          <w:sz w:val="22"/>
          <w:szCs w:val="22"/>
        </w:rPr>
        <w:t>Studies of workers in polyolefin manufacturing.  American Occupational Health Conference, Houston, Texas, May 1990.</w:t>
      </w:r>
    </w:p>
    <w:p w14:paraId="679B4401" w14:textId="447FBD86" w:rsidR="00975F27" w:rsidRDefault="00975F27"/>
    <w:p w14:paraId="73968FCC" w14:textId="0C3C7711" w:rsidR="00642F15" w:rsidRPr="00642F15" w:rsidRDefault="00642F15">
      <w:pPr>
        <w:rPr>
          <w:sz w:val="20"/>
          <w:szCs w:val="16"/>
        </w:rPr>
      </w:pPr>
      <w:r>
        <w:rPr>
          <w:sz w:val="20"/>
          <w:szCs w:val="16"/>
        </w:rPr>
        <w:t xml:space="preserve">Version </w:t>
      </w:r>
      <w:r w:rsidRPr="00642F15">
        <w:rPr>
          <w:sz w:val="20"/>
          <w:szCs w:val="16"/>
        </w:rPr>
        <w:fldChar w:fldCharType="begin"/>
      </w:r>
      <w:r w:rsidRPr="00642F15">
        <w:rPr>
          <w:sz w:val="20"/>
          <w:szCs w:val="16"/>
        </w:rPr>
        <w:instrText xml:space="preserve"> DATE \@ "M/d/yyyy h:mm am/pm" </w:instrText>
      </w:r>
      <w:r w:rsidRPr="00642F15">
        <w:rPr>
          <w:sz w:val="20"/>
          <w:szCs w:val="16"/>
        </w:rPr>
        <w:fldChar w:fldCharType="separate"/>
      </w:r>
      <w:r w:rsidR="00602216">
        <w:rPr>
          <w:noProof/>
          <w:sz w:val="20"/>
          <w:szCs w:val="16"/>
        </w:rPr>
        <w:t>7/2/2024 9:19 PM</w:t>
      </w:r>
      <w:r w:rsidRPr="00642F15">
        <w:rPr>
          <w:sz w:val="20"/>
          <w:szCs w:val="16"/>
        </w:rPr>
        <w:fldChar w:fldCharType="end"/>
      </w:r>
    </w:p>
    <w:sectPr w:rsidR="00642F15" w:rsidRPr="00642F1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82E34" w14:textId="77777777" w:rsidR="004D59A0" w:rsidRDefault="004D59A0" w:rsidP="00700FAA">
      <w:pPr>
        <w:spacing w:after="0" w:line="240" w:lineRule="auto"/>
      </w:pPr>
      <w:r>
        <w:separator/>
      </w:r>
    </w:p>
  </w:endnote>
  <w:endnote w:type="continuationSeparator" w:id="0">
    <w:p w14:paraId="5DEC72D8" w14:textId="77777777" w:rsidR="004D59A0" w:rsidRDefault="004D59A0" w:rsidP="00700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9828521"/>
      <w:docPartObj>
        <w:docPartGallery w:val="Page Numbers (Bottom of Page)"/>
        <w:docPartUnique/>
      </w:docPartObj>
    </w:sdtPr>
    <w:sdtEndPr>
      <w:rPr>
        <w:noProof/>
        <w:sz w:val="18"/>
        <w:szCs w:val="14"/>
      </w:rPr>
    </w:sdtEndPr>
    <w:sdtContent>
      <w:p w14:paraId="4C4BD30B" w14:textId="6512108B" w:rsidR="00700FAA" w:rsidRPr="00700FAA" w:rsidRDefault="00700FAA">
        <w:pPr>
          <w:pStyle w:val="Footer"/>
          <w:jc w:val="center"/>
          <w:rPr>
            <w:sz w:val="18"/>
            <w:szCs w:val="14"/>
          </w:rPr>
        </w:pPr>
        <w:r w:rsidRPr="00700FAA">
          <w:rPr>
            <w:sz w:val="18"/>
            <w:szCs w:val="14"/>
          </w:rPr>
          <w:fldChar w:fldCharType="begin"/>
        </w:r>
        <w:r w:rsidRPr="00700FAA">
          <w:rPr>
            <w:sz w:val="18"/>
            <w:szCs w:val="14"/>
          </w:rPr>
          <w:instrText xml:space="preserve"> PAGE   \* MERGEFORMAT </w:instrText>
        </w:r>
        <w:r w:rsidRPr="00700FAA">
          <w:rPr>
            <w:sz w:val="18"/>
            <w:szCs w:val="14"/>
          </w:rPr>
          <w:fldChar w:fldCharType="separate"/>
        </w:r>
        <w:r w:rsidRPr="00700FAA">
          <w:rPr>
            <w:noProof/>
            <w:sz w:val="18"/>
            <w:szCs w:val="14"/>
          </w:rPr>
          <w:t>2</w:t>
        </w:r>
        <w:r w:rsidRPr="00700FAA">
          <w:rPr>
            <w:noProof/>
            <w:sz w:val="18"/>
            <w:szCs w:val="14"/>
          </w:rPr>
          <w:fldChar w:fldCharType="end"/>
        </w:r>
      </w:p>
    </w:sdtContent>
  </w:sdt>
  <w:p w14:paraId="5F444739" w14:textId="77777777" w:rsidR="00700FAA" w:rsidRDefault="00700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BE1FA" w14:textId="77777777" w:rsidR="004D59A0" w:rsidRDefault="004D59A0" w:rsidP="00700FAA">
      <w:pPr>
        <w:spacing w:after="0" w:line="240" w:lineRule="auto"/>
      </w:pPr>
      <w:r>
        <w:separator/>
      </w:r>
    </w:p>
  </w:footnote>
  <w:footnote w:type="continuationSeparator" w:id="0">
    <w:p w14:paraId="34F09894" w14:textId="77777777" w:rsidR="004D59A0" w:rsidRDefault="004D59A0" w:rsidP="00700F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75B14"/>
    <w:multiLevelType w:val="hybridMultilevel"/>
    <w:tmpl w:val="9F0C200A"/>
    <w:lvl w:ilvl="0" w:tplc="04090005">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8D7623"/>
    <w:multiLevelType w:val="hybridMultilevel"/>
    <w:tmpl w:val="FE3E3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CB78F4"/>
    <w:multiLevelType w:val="hybridMultilevel"/>
    <w:tmpl w:val="038C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20979"/>
    <w:multiLevelType w:val="hybridMultilevel"/>
    <w:tmpl w:val="4F98C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912090"/>
    <w:multiLevelType w:val="hybridMultilevel"/>
    <w:tmpl w:val="B88C4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4D7669"/>
    <w:multiLevelType w:val="hybridMultilevel"/>
    <w:tmpl w:val="EEB89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9960335">
    <w:abstractNumId w:val="3"/>
  </w:num>
  <w:num w:numId="2" w16cid:durableId="557017909">
    <w:abstractNumId w:val="4"/>
  </w:num>
  <w:num w:numId="3" w16cid:durableId="1760831577">
    <w:abstractNumId w:val="1"/>
  </w:num>
  <w:num w:numId="4" w16cid:durableId="263808671">
    <w:abstractNumId w:val="2"/>
  </w:num>
  <w:num w:numId="5" w16cid:durableId="1037776469">
    <w:abstractNumId w:val="0"/>
  </w:num>
  <w:num w:numId="6" w16cid:durableId="219757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F27"/>
    <w:rsid w:val="000212D7"/>
    <w:rsid w:val="00081C88"/>
    <w:rsid w:val="000E3A12"/>
    <w:rsid w:val="00125410"/>
    <w:rsid w:val="001553A3"/>
    <w:rsid w:val="00164B96"/>
    <w:rsid w:val="00180FC0"/>
    <w:rsid w:val="00184054"/>
    <w:rsid w:val="001A2C72"/>
    <w:rsid w:val="00205D5E"/>
    <w:rsid w:val="00216C8D"/>
    <w:rsid w:val="00243893"/>
    <w:rsid w:val="002518D7"/>
    <w:rsid w:val="00287A34"/>
    <w:rsid w:val="0029529D"/>
    <w:rsid w:val="002B1F2D"/>
    <w:rsid w:val="002D0E57"/>
    <w:rsid w:val="002E0EB4"/>
    <w:rsid w:val="00367387"/>
    <w:rsid w:val="003F7942"/>
    <w:rsid w:val="00407DC4"/>
    <w:rsid w:val="004D59A0"/>
    <w:rsid w:val="00535F45"/>
    <w:rsid w:val="00541D61"/>
    <w:rsid w:val="0057788A"/>
    <w:rsid w:val="00582A04"/>
    <w:rsid w:val="00592502"/>
    <w:rsid w:val="005A0889"/>
    <w:rsid w:val="005B1758"/>
    <w:rsid w:val="005B35A2"/>
    <w:rsid w:val="005B4DBD"/>
    <w:rsid w:val="005C5603"/>
    <w:rsid w:val="005C5B82"/>
    <w:rsid w:val="005C67C1"/>
    <w:rsid w:val="005F1DEE"/>
    <w:rsid w:val="00602216"/>
    <w:rsid w:val="00642F15"/>
    <w:rsid w:val="00660895"/>
    <w:rsid w:val="006642B1"/>
    <w:rsid w:val="006664C3"/>
    <w:rsid w:val="00667935"/>
    <w:rsid w:val="006A66FC"/>
    <w:rsid w:val="00700FAA"/>
    <w:rsid w:val="00710BC6"/>
    <w:rsid w:val="00721279"/>
    <w:rsid w:val="007A3E78"/>
    <w:rsid w:val="007B00FE"/>
    <w:rsid w:val="007D10A1"/>
    <w:rsid w:val="0081235B"/>
    <w:rsid w:val="00822ECD"/>
    <w:rsid w:val="00825483"/>
    <w:rsid w:val="0086132C"/>
    <w:rsid w:val="008E012A"/>
    <w:rsid w:val="00920027"/>
    <w:rsid w:val="009628A5"/>
    <w:rsid w:val="009728C8"/>
    <w:rsid w:val="00975F27"/>
    <w:rsid w:val="009C4EA2"/>
    <w:rsid w:val="009E1346"/>
    <w:rsid w:val="009F3C3E"/>
    <w:rsid w:val="00A16F6B"/>
    <w:rsid w:val="00A32D87"/>
    <w:rsid w:val="00A3502E"/>
    <w:rsid w:val="00A616F9"/>
    <w:rsid w:val="00AB05DB"/>
    <w:rsid w:val="00AC3CA1"/>
    <w:rsid w:val="00AF1659"/>
    <w:rsid w:val="00B031F3"/>
    <w:rsid w:val="00B242C1"/>
    <w:rsid w:val="00B42C51"/>
    <w:rsid w:val="00B858D8"/>
    <w:rsid w:val="00BC5FF3"/>
    <w:rsid w:val="00C116B7"/>
    <w:rsid w:val="00C22F89"/>
    <w:rsid w:val="00C4174C"/>
    <w:rsid w:val="00C44C2B"/>
    <w:rsid w:val="00C720BD"/>
    <w:rsid w:val="00CA0803"/>
    <w:rsid w:val="00CD00F0"/>
    <w:rsid w:val="00D231EF"/>
    <w:rsid w:val="00D37201"/>
    <w:rsid w:val="00D75900"/>
    <w:rsid w:val="00DC5F53"/>
    <w:rsid w:val="00E77170"/>
    <w:rsid w:val="00ED5C78"/>
    <w:rsid w:val="00F247A4"/>
    <w:rsid w:val="00F33901"/>
    <w:rsid w:val="00F358B1"/>
    <w:rsid w:val="00FE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63E8"/>
  <w15:chartTrackingRefBased/>
  <w15:docId w15:val="{A7685675-FC5F-48D4-868D-D1F2435D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F27"/>
    <w:pPr>
      <w:spacing w:after="360" w:line="36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975F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975F27"/>
    <w:pPr>
      <w:spacing w:before="360" w:after="300" w:line="240" w:lineRule="auto"/>
      <w:outlineLvl w:val="2"/>
    </w:pPr>
    <w:rPr>
      <w:rFonts w:ascii="Arial" w:eastAsia="Times New Roman" w:hAnsi="Arial" w:cs="Times New Roman"/>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75F27"/>
    <w:rPr>
      <w:rFonts w:ascii="Arial" w:eastAsia="Times New Roman" w:hAnsi="Arial" w:cs="Times New Roman"/>
      <w:b/>
      <w:sz w:val="26"/>
      <w:szCs w:val="20"/>
    </w:rPr>
  </w:style>
  <w:style w:type="character" w:customStyle="1" w:styleId="Heading2Char">
    <w:name w:val="Heading 2 Char"/>
    <w:basedOn w:val="DefaultParagraphFont"/>
    <w:link w:val="Heading2"/>
    <w:uiPriority w:val="9"/>
    <w:semiHidden/>
    <w:rsid w:val="00975F2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00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FA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00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FA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4564</Words>
  <Characters>26015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Yarborough</dc:creator>
  <cp:keywords/>
  <dc:description/>
  <cp:lastModifiedBy>Charles Yarborough</cp:lastModifiedBy>
  <cp:revision>6</cp:revision>
  <cp:lastPrinted>2022-10-21T02:12:00Z</cp:lastPrinted>
  <dcterms:created xsi:type="dcterms:W3CDTF">2024-07-03T01:19:00Z</dcterms:created>
  <dcterms:modified xsi:type="dcterms:W3CDTF">2024-07-03T01:34:00Z</dcterms:modified>
</cp:coreProperties>
</file>