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6455" w14:textId="77777777" w:rsidR="0068575D" w:rsidRPr="007C25FB" w:rsidRDefault="0068575D" w:rsidP="0068575D">
      <w:pPr>
        <w:pStyle w:val="Heading1"/>
      </w:pPr>
      <w:bookmarkStart w:id="0" w:name="_Toc325289202"/>
      <w:r w:rsidRPr="007C25FB">
        <w:t>CURRICULUM VITAE</w:t>
      </w:r>
      <w:bookmarkEnd w:id="0"/>
    </w:p>
    <w:p w14:paraId="2CDFD3CB" w14:textId="77777777" w:rsidR="0068575D" w:rsidRPr="007C25FB" w:rsidRDefault="0068575D" w:rsidP="0068575D">
      <w:pPr>
        <w:rPr>
          <w:rFonts w:ascii="Times New Roman" w:hAnsi="Times New Roman" w:cs="Times New Roman"/>
        </w:rPr>
      </w:pPr>
    </w:p>
    <w:p w14:paraId="21CCCE17" w14:textId="365F964B" w:rsidR="0068575D" w:rsidRPr="007C25FB" w:rsidRDefault="0068575D" w:rsidP="0068575D">
      <w:pPr>
        <w:pStyle w:val="BUBibliography"/>
        <w:spacing w:after="0"/>
        <w:rPr>
          <w:b/>
        </w:rPr>
      </w:pPr>
      <w:r w:rsidRPr="007C25FB">
        <w:rPr>
          <w:b/>
        </w:rPr>
        <w:t>Danielle Farrar</w:t>
      </w:r>
      <w:r w:rsidR="00057328" w:rsidRPr="007C25FB">
        <w:rPr>
          <w:b/>
        </w:rPr>
        <w:t>, MD, PhD</w:t>
      </w:r>
    </w:p>
    <w:p w14:paraId="56D9F426" w14:textId="0755A164" w:rsidR="00057328" w:rsidRDefault="00AF5EBF" w:rsidP="0005732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Address</w:t>
      </w:r>
    </w:p>
    <w:p w14:paraId="66BCD54F" w14:textId="58C018FF" w:rsidR="00E65413" w:rsidRDefault="00E65413" w:rsidP="0068575D">
      <w:pPr>
        <w:pStyle w:val="BUBibliography"/>
        <w:spacing w:after="0"/>
      </w:pPr>
      <w:r>
        <w:t xml:space="preserve">6001 </w:t>
      </w:r>
      <w:proofErr w:type="spellStart"/>
      <w:r>
        <w:t>Menaul</w:t>
      </w:r>
      <w:proofErr w:type="spellEnd"/>
      <w:r>
        <w:t xml:space="preserve"> Blvd NE #1104</w:t>
      </w:r>
    </w:p>
    <w:p w14:paraId="00039114" w14:textId="1A166087" w:rsidR="00E65413" w:rsidRDefault="00E65413" w:rsidP="0068575D">
      <w:pPr>
        <w:pStyle w:val="BUBibliography"/>
        <w:spacing w:after="0"/>
      </w:pPr>
      <w:r>
        <w:t xml:space="preserve">Albuquerque, NM 87110 </w:t>
      </w:r>
    </w:p>
    <w:p w14:paraId="7B32A698" w14:textId="77777777" w:rsidR="00E65413" w:rsidRDefault="00E65413" w:rsidP="0068575D">
      <w:pPr>
        <w:pStyle w:val="BUBibliography"/>
        <w:spacing w:after="0"/>
      </w:pPr>
    </w:p>
    <w:p w14:paraId="4F20EC00" w14:textId="7A8103E3" w:rsidR="00E65413" w:rsidRDefault="00E65413" w:rsidP="0068575D">
      <w:pPr>
        <w:pStyle w:val="BUBibliography"/>
        <w:spacing w:after="0"/>
      </w:pPr>
      <w:r>
        <w:t>Phone: 206-660-8878</w:t>
      </w:r>
    </w:p>
    <w:p w14:paraId="21C83BB2" w14:textId="75141180" w:rsidR="00E65413" w:rsidRDefault="00E65413" w:rsidP="0068575D">
      <w:pPr>
        <w:pStyle w:val="BUBibliography"/>
        <w:spacing w:after="0"/>
      </w:pPr>
      <w:r>
        <w:t>Fax: 584-238-2150</w:t>
      </w:r>
    </w:p>
    <w:p w14:paraId="41267454" w14:textId="77777777" w:rsidR="00E65413" w:rsidRPr="007C25FB" w:rsidRDefault="00E65413" w:rsidP="0068575D">
      <w:pPr>
        <w:pStyle w:val="BUBibliography"/>
        <w:spacing w:after="0"/>
      </w:pPr>
    </w:p>
    <w:p w14:paraId="19D7DAD6" w14:textId="02783BA3" w:rsidR="00F24088" w:rsidRPr="007C25FB" w:rsidRDefault="0068575D" w:rsidP="0068575D">
      <w:pPr>
        <w:pStyle w:val="BUBibliography"/>
        <w:spacing w:after="0"/>
        <w:rPr>
          <w:b/>
        </w:rPr>
      </w:pPr>
      <w:r w:rsidRPr="007C25FB">
        <w:rPr>
          <w:b/>
        </w:rPr>
        <w:t>Education</w:t>
      </w:r>
      <w:r w:rsidR="000A68C5" w:rsidRPr="007C25FB">
        <w:rPr>
          <w:b/>
        </w:rPr>
        <w:t xml:space="preserve"> and Training: </w:t>
      </w:r>
    </w:p>
    <w:p w14:paraId="6EAFFF46" w14:textId="2C5B2E8A" w:rsidR="0068575D" w:rsidRPr="007C25FB" w:rsidRDefault="000A68C5" w:rsidP="0068575D">
      <w:pPr>
        <w:pStyle w:val="BUBibliography"/>
        <w:spacing w:after="0"/>
        <w:rPr>
          <w:u w:val="single"/>
        </w:rPr>
      </w:pPr>
      <w:r w:rsidRPr="007C25FB">
        <w:rPr>
          <w:u w:val="single"/>
        </w:rPr>
        <w:t>Residency</w:t>
      </w:r>
    </w:p>
    <w:p w14:paraId="26FEBED1" w14:textId="535F2777" w:rsidR="000A68C5" w:rsidRPr="007C25FB" w:rsidRDefault="000A68C5" w:rsidP="0068575D">
      <w:pPr>
        <w:pStyle w:val="BUBibliography"/>
        <w:spacing w:after="0"/>
      </w:pPr>
      <w:r w:rsidRPr="007C25FB">
        <w:t>Transitional Year Residency, Kaweah Delta Healthcare District, June 2018</w:t>
      </w:r>
      <w:r w:rsidR="00937E42">
        <w:t xml:space="preserve"> </w:t>
      </w:r>
      <w:r w:rsidRPr="007C25FB">
        <w:t>-</w:t>
      </w:r>
      <w:r w:rsidR="00937E42">
        <w:t xml:space="preserve"> </w:t>
      </w:r>
      <w:r w:rsidRPr="007C25FB">
        <w:t>June 2019</w:t>
      </w:r>
    </w:p>
    <w:p w14:paraId="4025A7ED" w14:textId="780DF5A9" w:rsidR="00960819" w:rsidRPr="007C25FB" w:rsidRDefault="000A68C5" w:rsidP="0068575D">
      <w:pPr>
        <w:pStyle w:val="BUBibliography"/>
        <w:spacing w:after="0"/>
      </w:pPr>
      <w:r w:rsidRPr="007C25FB">
        <w:t xml:space="preserve">Psychiatry Residency, University of New Mexico, July 2019 </w:t>
      </w:r>
      <w:r w:rsidR="003E38C3">
        <w:t>– June 2022</w:t>
      </w:r>
    </w:p>
    <w:p w14:paraId="03E1ADB4" w14:textId="77777777" w:rsidR="00057328" w:rsidRPr="007C25FB" w:rsidRDefault="00057328" w:rsidP="00057328">
      <w:pPr>
        <w:pStyle w:val="BUBibliography"/>
        <w:spacing w:after="0"/>
      </w:pPr>
    </w:p>
    <w:p w14:paraId="03D18AE4" w14:textId="77777777" w:rsidR="00057328" w:rsidRPr="007C25FB" w:rsidRDefault="00057328" w:rsidP="00057328">
      <w:pPr>
        <w:pStyle w:val="BUBibliography"/>
        <w:spacing w:after="0"/>
        <w:rPr>
          <w:u w:val="single"/>
        </w:rPr>
      </w:pPr>
      <w:r w:rsidRPr="007C25FB">
        <w:rPr>
          <w:u w:val="single"/>
        </w:rPr>
        <w:t>Doctor of Medicine</w:t>
      </w:r>
    </w:p>
    <w:p w14:paraId="18C9FEA8" w14:textId="77777777" w:rsidR="00057328" w:rsidRPr="007C25FB" w:rsidRDefault="00057328" w:rsidP="00057328">
      <w:pPr>
        <w:pStyle w:val="BUBibliography"/>
        <w:spacing w:after="0"/>
      </w:pPr>
      <w:r w:rsidRPr="007C25FB">
        <w:t xml:space="preserve">Boston University, August 2008-May 2018 </w:t>
      </w:r>
    </w:p>
    <w:p w14:paraId="7D6CE9E8" w14:textId="77777777" w:rsidR="00057328" w:rsidRPr="007C25FB" w:rsidRDefault="00057328" w:rsidP="00057328">
      <w:pPr>
        <w:pStyle w:val="BUBibliography"/>
        <w:spacing w:after="0"/>
        <w:rPr>
          <w:b/>
        </w:rPr>
      </w:pPr>
    </w:p>
    <w:p w14:paraId="56565CD2" w14:textId="77777777" w:rsidR="00057328" w:rsidRPr="007C25FB" w:rsidRDefault="00057328" w:rsidP="00057328">
      <w:pPr>
        <w:pStyle w:val="BUBibliography"/>
        <w:spacing w:after="0"/>
        <w:rPr>
          <w:u w:val="single"/>
        </w:rPr>
      </w:pPr>
      <w:r w:rsidRPr="007C25FB">
        <w:rPr>
          <w:u w:val="single"/>
        </w:rPr>
        <w:t>Doctor of Philosophy</w:t>
      </w:r>
    </w:p>
    <w:p w14:paraId="4A33C1B9" w14:textId="77777777" w:rsidR="00057328" w:rsidRPr="007C25FB" w:rsidRDefault="00057328" w:rsidP="00057328">
      <w:pPr>
        <w:pStyle w:val="BUBibliography"/>
        <w:spacing w:after="0"/>
      </w:pPr>
      <w:r w:rsidRPr="007C25FB">
        <w:t>Boston University, Department of Anatomy and Neurobiology</w:t>
      </w:r>
    </w:p>
    <w:p w14:paraId="3E9BC374" w14:textId="77777777" w:rsidR="00057328" w:rsidRPr="007C25FB" w:rsidRDefault="00057328" w:rsidP="00057328">
      <w:pPr>
        <w:pStyle w:val="BUBibliography"/>
        <w:spacing w:after="0"/>
      </w:pPr>
      <w:r w:rsidRPr="007C25FB">
        <w:t xml:space="preserve">August 2008 – May 2018 </w:t>
      </w:r>
    </w:p>
    <w:p w14:paraId="78A60C88" w14:textId="77777777" w:rsidR="00057328" w:rsidRPr="007C25FB" w:rsidRDefault="00057328" w:rsidP="00057328">
      <w:pPr>
        <w:pStyle w:val="BUBibliography"/>
        <w:spacing w:after="0"/>
        <w:ind w:left="720"/>
      </w:pPr>
      <w:r w:rsidRPr="007C25FB">
        <w:t>Qualifying Exam: passed 3/16/2012</w:t>
      </w:r>
    </w:p>
    <w:p w14:paraId="153BC3FB" w14:textId="77777777" w:rsidR="00057328" w:rsidRPr="007C25FB" w:rsidRDefault="00057328" w:rsidP="00057328">
      <w:pPr>
        <w:pStyle w:val="BUBibliography"/>
        <w:spacing w:after="0"/>
        <w:ind w:left="720"/>
      </w:pPr>
      <w:r w:rsidRPr="007C25FB">
        <w:t>Defense of Dissertation: passed 4/28/16</w:t>
      </w:r>
    </w:p>
    <w:p w14:paraId="30DA305A" w14:textId="77777777" w:rsidR="00057328" w:rsidRPr="007C25FB" w:rsidRDefault="00057328" w:rsidP="00057328">
      <w:pPr>
        <w:pStyle w:val="BUBibliography"/>
        <w:spacing w:after="0"/>
        <w:ind w:left="720"/>
      </w:pPr>
      <w:r w:rsidRPr="007C25FB">
        <w:t>Dissertation Title: “Brain Networks Involved in Decision Making: An Electroencephalography and Magnetic Resonance Imaging Study.”</w:t>
      </w:r>
    </w:p>
    <w:p w14:paraId="3D7DC111" w14:textId="77777777" w:rsidR="00057328" w:rsidRPr="007C25FB" w:rsidRDefault="00057328" w:rsidP="00057328">
      <w:pPr>
        <w:pStyle w:val="BUBibliography"/>
        <w:spacing w:after="0"/>
        <w:ind w:left="720"/>
      </w:pPr>
      <w:r w:rsidRPr="007C25FB">
        <w:t>All PhD requirements completed 5/24/2016</w:t>
      </w:r>
    </w:p>
    <w:p w14:paraId="601D21E8" w14:textId="77777777" w:rsidR="00057328" w:rsidRPr="007C25FB" w:rsidRDefault="00057328" w:rsidP="00057328">
      <w:pPr>
        <w:pStyle w:val="BUBibliography"/>
        <w:spacing w:after="0"/>
        <w:rPr>
          <w:b/>
        </w:rPr>
      </w:pPr>
    </w:p>
    <w:p w14:paraId="58AABBA3" w14:textId="77777777" w:rsidR="00057328" w:rsidRPr="007C25FB" w:rsidRDefault="00057328" w:rsidP="00057328">
      <w:pPr>
        <w:pStyle w:val="BUBibliography"/>
        <w:spacing w:after="0"/>
        <w:rPr>
          <w:u w:val="single"/>
        </w:rPr>
      </w:pPr>
      <w:r w:rsidRPr="007C25FB">
        <w:rPr>
          <w:u w:val="single"/>
        </w:rPr>
        <w:t xml:space="preserve">Master of Arts, Medical Sciences </w:t>
      </w:r>
    </w:p>
    <w:p w14:paraId="32CEBFC3" w14:textId="77777777" w:rsidR="00057328" w:rsidRPr="007C25FB" w:rsidRDefault="00057328" w:rsidP="00057328">
      <w:pPr>
        <w:pStyle w:val="BUBibliography"/>
        <w:spacing w:after="0"/>
      </w:pPr>
      <w:r w:rsidRPr="007C25FB">
        <w:t>Boston University, Jan 2007-May 2008</w:t>
      </w:r>
    </w:p>
    <w:p w14:paraId="16B2B02B" w14:textId="409F7335" w:rsidR="00057328" w:rsidRPr="007C25FB" w:rsidRDefault="00057328" w:rsidP="0068575D">
      <w:pPr>
        <w:pStyle w:val="BUBibliography"/>
        <w:spacing w:after="0"/>
      </w:pPr>
    </w:p>
    <w:p w14:paraId="207D0F2E" w14:textId="77777777" w:rsidR="00057328" w:rsidRPr="007C25FB" w:rsidRDefault="00057328" w:rsidP="00057328">
      <w:pPr>
        <w:pStyle w:val="BUBibliography"/>
        <w:spacing w:after="0"/>
        <w:rPr>
          <w:u w:val="single"/>
        </w:rPr>
      </w:pPr>
      <w:r w:rsidRPr="007C25FB">
        <w:rPr>
          <w:u w:val="single"/>
        </w:rPr>
        <w:t xml:space="preserve">Bachelor of Science, Computer Science </w:t>
      </w:r>
    </w:p>
    <w:p w14:paraId="64503C37" w14:textId="29BF7AAA" w:rsidR="00057328" w:rsidRPr="007C25FB" w:rsidRDefault="00057328" w:rsidP="00952701">
      <w:pPr>
        <w:pStyle w:val="BUBibliography"/>
        <w:spacing w:after="0"/>
        <w:rPr>
          <w:bCs/>
        </w:rPr>
      </w:pPr>
      <w:r w:rsidRPr="007C25FB">
        <w:t>University of Washington, Seattle, WA, March 2000-June 2003</w:t>
      </w:r>
    </w:p>
    <w:p w14:paraId="40138A27" w14:textId="5DFA241A" w:rsidR="00057328" w:rsidRDefault="00057328" w:rsidP="0068575D">
      <w:pPr>
        <w:pStyle w:val="BUBibliography"/>
        <w:spacing w:after="0"/>
      </w:pPr>
    </w:p>
    <w:p w14:paraId="20E4A03A" w14:textId="1B81C36E" w:rsidR="003E38C3" w:rsidRDefault="003E38C3" w:rsidP="003E38C3">
      <w:pPr>
        <w:pStyle w:val="NormalWeb"/>
        <w:spacing w:before="0" w:beforeAutospacing="0" w:after="0" w:afterAutospacing="0"/>
        <w:rPr>
          <w:rStyle w:val="xcontentpasted0"/>
          <w:rFonts w:ascii="inherit" w:hAnsi="inherit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="inherit" w:hAnsi="inherit"/>
          <w:b/>
          <w:bCs/>
          <w:color w:val="000000"/>
          <w:sz w:val="22"/>
          <w:szCs w:val="22"/>
          <w:bdr w:val="none" w:sz="0" w:space="0" w:color="auto" w:frame="1"/>
        </w:rPr>
        <w:t>Employment</w:t>
      </w:r>
    </w:p>
    <w:p w14:paraId="040F5FBA" w14:textId="24202B3C" w:rsidR="00B8077B" w:rsidRPr="00B8077B" w:rsidRDefault="00B8077B" w:rsidP="003E38C3">
      <w:pPr>
        <w:pStyle w:val="NormalWeb"/>
        <w:spacing w:before="0" w:beforeAutospacing="0" w:after="0" w:afterAutospacing="0"/>
        <w:rPr>
          <w:color w:val="000000"/>
        </w:rPr>
      </w:pPr>
      <w:r w:rsidRPr="00B8077B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>Veterans Evaluation Services</w:t>
      </w: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</w: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  <w:t>March 2024 - Current</w:t>
      </w:r>
    </w:p>
    <w:p w14:paraId="1319BF44" w14:textId="27609163" w:rsidR="00B16BCE" w:rsidRDefault="00B16BCE" w:rsidP="003E38C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Interim Medical Director, UNM Inpatient Geriatric Psychiatry</w:t>
      </w:r>
      <w:r>
        <w:rPr>
          <w:color w:val="000000"/>
        </w:rPr>
        <w:tab/>
        <w:t xml:space="preserve">October 2022 – </w:t>
      </w:r>
      <w:r w:rsidR="00BD182B">
        <w:rPr>
          <w:color w:val="000000"/>
        </w:rPr>
        <w:t>June 2023</w:t>
      </w:r>
    </w:p>
    <w:p w14:paraId="1DC8105E" w14:textId="33185AAE" w:rsidR="003E38C3" w:rsidRDefault="00B16BCE" w:rsidP="003E38C3">
      <w:pPr>
        <w:pStyle w:val="NormalWeb"/>
        <w:spacing w:before="0" w:beforeAutospacing="0" w:after="0" w:afterAutospacing="0"/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</w:rPr>
        <w:t>New Mexico Consultative Examinations, Disability Exams</w:t>
      </w:r>
      <w:r>
        <w:rPr>
          <w:color w:val="000000"/>
        </w:rPr>
        <w:tab/>
      </w:r>
      <w:r>
        <w:rPr>
          <w:color w:val="000000"/>
        </w:rPr>
        <w:tab/>
        <w:t>September 2020 – Jan 2022</w:t>
      </w:r>
    </w:p>
    <w:p w14:paraId="67D18447" w14:textId="77777777" w:rsidR="00B16BCE" w:rsidRPr="007C25FB" w:rsidRDefault="00B16BCE" w:rsidP="00B16BCE">
      <w:pPr>
        <w:pStyle w:val="BUBibliography"/>
        <w:spacing w:after="0"/>
      </w:pPr>
      <w:proofErr w:type="spellStart"/>
      <w:r w:rsidRPr="007C25FB">
        <w:t>Wyzant</w:t>
      </w:r>
      <w:proofErr w:type="spellEnd"/>
      <w:r w:rsidRPr="007C25FB">
        <w:t xml:space="preserve"> Tutoring, Private Tutor</w:t>
      </w:r>
      <w:r w:rsidRPr="007C25FB">
        <w:tab/>
      </w:r>
      <w:r w:rsidRPr="007C25FB">
        <w:tab/>
      </w:r>
      <w:r w:rsidRPr="007C25FB">
        <w:tab/>
      </w:r>
      <w:r w:rsidRPr="007C25FB">
        <w:tab/>
      </w:r>
      <w:r w:rsidRPr="007C25FB">
        <w:tab/>
        <w:t>January 2013 – May 2016</w:t>
      </w:r>
    </w:p>
    <w:p w14:paraId="6BCC8795" w14:textId="77777777" w:rsidR="00B16BCE" w:rsidRPr="007C25FB" w:rsidRDefault="00B16BCE" w:rsidP="00B16BCE">
      <w:pPr>
        <w:pStyle w:val="BUBibliography"/>
        <w:spacing w:after="0"/>
      </w:pPr>
      <w:proofErr w:type="spellStart"/>
      <w:r w:rsidRPr="007C25FB">
        <w:t>Chyten</w:t>
      </w:r>
      <w:proofErr w:type="spellEnd"/>
      <w:r w:rsidRPr="007C25FB">
        <w:t xml:space="preserve"> Tutoring, Private Tutor</w:t>
      </w:r>
      <w:r w:rsidRPr="007C25FB">
        <w:tab/>
      </w:r>
      <w:r w:rsidRPr="007C25FB">
        <w:tab/>
      </w:r>
      <w:r w:rsidRPr="007C25FB">
        <w:tab/>
      </w:r>
      <w:r w:rsidRPr="007C25FB">
        <w:tab/>
      </w:r>
      <w:r w:rsidRPr="007C25FB">
        <w:tab/>
        <w:t>July 2010 - July 2012</w:t>
      </w:r>
    </w:p>
    <w:p w14:paraId="207A5FA2" w14:textId="77777777" w:rsidR="00B16BCE" w:rsidRPr="007C25FB" w:rsidRDefault="00B16BCE" w:rsidP="00B16BCE">
      <w:pPr>
        <w:pStyle w:val="BUBibliography"/>
        <w:spacing w:after="0"/>
      </w:pPr>
      <w:r w:rsidRPr="007C25FB">
        <w:t xml:space="preserve">Teranode Corporation, Consulting Engineer </w:t>
      </w:r>
      <w:r w:rsidRPr="007C25FB">
        <w:tab/>
      </w:r>
      <w:r w:rsidRPr="007C25FB">
        <w:tab/>
      </w:r>
      <w:r w:rsidRPr="007C25FB">
        <w:tab/>
      </w:r>
      <w:r w:rsidRPr="007C25FB">
        <w:tab/>
        <w:t>April 2005 - December 2006</w:t>
      </w:r>
    </w:p>
    <w:p w14:paraId="11B3911D" w14:textId="77777777" w:rsidR="00B16BCE" w:rsidRPr="007C25FB" w:rsidRDefault="00B16BCE" w:rsidP="00B16BCE">
      <w:pPr>
        <w:pStyle w:val="BUBibliography"/>
        <w:spacing w:after="0"/>
      </w:pPr>
      <w:r w:rsidRPr="007C25FB">
        <w:t xml:space="preserve">Ursus Technologies, Software Engineer </w:t>
      </w:r>
      <w:r w:rsidRPr="007C25FB">
        <w:tab/>
      </w:r>
      <w:r w:rsidRPr="007C25FB">
        <w:tab/>
      </w:r>
      <w:r w:rsidRPr="007C25FB">
        <w:tab/>
      </w:r>
      <w:r w:rsidRPr="007C25FB">
        <w:tab/>
        <w:t>September 2004 - April 2005</w:t>
      </w:r>
    </w:p>
    <w:p w14:paraId="30D2AF0C" w14:textId="77777777" w:rsidR="00B16BCE" w:rsidRPr="007C25FB" w:rsidRDefault="00B16BCE" w:rsidP="00B16BCE">
      <w:pPr>
        <w:pStyle w:val="BUBibliography"/>
        <w:spacing w:after="0"/>
      </w:pPr>
      <w:proofErr w:type="spellStart"/>
      <w:r w:rsidRPr="007C25FB">
        <w:t>GeneTests</w:t>
      </w:r>
      <w:proofErr w:type="spellEnd"/>
      <w:r w:rsidRPr="007C25FB">
        <w:t xml:space="preserve">, Univ of Washington, Web Computing Specialist </w:t>
      </w:r>
      <w:r w:rsidRPr="007C25FB">
        <w:tab/>
        <w:t>Feb 2004 – August 2004</w:t>
      </w:r>
    </w:p>
    <w:p w14:paraId="1D922AF7" w14:textId="77777777" w:rsidR="00B16BCE" w:rsidRDefault="00B16BCE" w:rsidP="00B16BCE">
      <w:pPr>
        <w:pStyle w:val="BUBibliography"/>
        <w:spacing w:after="0"/>
      </w:pPr>
      <w:r w:rsidRPr="007C25FB">
        <w:t xml:space="preserve">Dept of Peds, Univ of Washington, Computer Support Analyst I </w:t>
      </w:r>
      <w:r w:rsidRPr="007C25FB">
        <w:tab/>
        <w:t xml:space="preserve">January 2003-Februrary 2004 </w:t>
      </w:r>
    </w:p>
    <w:p w14:paraId="1330B496" w14:textId="77777777" w:rsidR="00774562" w:rsidRDefault="00774562" w:rsidP="00774562">
      <w:pPr>
        <w:pStyle w:val="NormalWeb"/>
        <w:spacing w:before="0" w:beforeAutospacing="0" w:after="0" w:afterAutospacing="0"/>
        <w:rPr>
          <w:rStyle w:val="xcontentpasted0"/>
          <w:rFonts w:ascii="inherit" w:hAnsi="inherit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2B57BA4" w14:textId="775501BD" w:rsidR="00774562" w:rsidRDefault="00774562" w:rsidP="00774562">
      <w:pPr>
        <w:pStyle w:val="NormalWeb"/>
        <w:spacing w:before="0" w:beforeAutospacing="0" w:after="0" w:afterAutospacing="0"/>
        <w:rPr>
          <w:rStyle w:val="xcontentpasted0"/>
          <w:rFonts w:ascii="inherit" w:hAnsi="inherit"/>
          <w:b/>
          <w:bCs/>
          <w:color w:val="000000"/>
          <w:sz w:val="22"/>
          <w:szCs w:val="22"/>
          <w:bdr w:val="none" w:sz="0" w:space="0" w:color="auto" w:frame="1"/>
        </w:rPr>
      </w:pPr>
      <w:r w:rsidRPr="00774562">
        <w:rPr>
          <w:rStyle w:val="xcontentpasted0"/>
          <w:rFonts w:ascii="inherit" w:hAnsi="inherit"/>
          <w:b/>
          <w:bCs/>
          <w:color w:val="000000"/>
          <w:sz w:val="22"/>
          <w:szCs w:val="22"/>
          <w:bdr w:val="none" w:sz="0" w:space="0" w:color="auto" w:frame="1"/>
        </w:rPr>
        <w:t>Independent Medical Evaluations</w:t>
      </w:r>
    </w:p>
    <w:p w14:paraId="2D8FBD3E" w14:textId="4FF947B8" w:rsidR="00774562" w:rsidRPr="00774562" w:rsidRDefault="00774562" w:rsidP="00774562">
      <w:pPr>
        <w:rPr>
          <w:rFonts w:ascii="Times New Roman" w:eastAsia="Times New Roman" w:hAnsi="Times New Roman" w:cs="Times New Roman"/>
        </w:rPr>
      </w:pPr>
      <w:r w:rsidRPr="00774562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 w:rsidRPr="00774562">
        <w:rPr>
          <w:rFonts w:ascii="Times New Roman" w:eastAsia="Times New Roman" w:hAnsi="Times New Roman" w:cs="Times New Roman"/>
        </w:rPr>
        <w:t xml:space="preserve"> – Present</w:t>
      </w:r>
    </w:p>
    <w:p w14:paraId="7E5BC3FE" w14:textId="77777777" w:rsidR="00774562" w:rsidRPr="00774562" w:rsidRDefault="00774562" w:rsidP="00774562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</w:rPr>
      </w:pPr>
      <w:r w:rsidRPr="00774562">
        <w:rPr>
          <w:rFonts w:ascii="Times New Roman" w:eastAsia="Times New Roman" w:hAnsi="Times New Roman" w:cs="Times New Roman"/>
        </w:rPr>
        <w:lastRenderedPageBreak/>
        <w:t xml:space="preserve">Conduct independent psychiatric evaluations for workers’ compensation cases </w:t>
      </w:r>
    </w:p>
    <w:p w14:paraId="217AEAA0" w14:textId="5F85A8E6" w:rsidR="00774562" w:rsidRPr="00774562" w:rsidRDefault="00774562" w:rsidP="0077456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4562">
        <w:rPr>
          <w:rFonts w:ascii="Times New Roman" w:eastAsia="Times New Roman" w:hAnsi="Times New Roman" w:cs="Times New Roman"/>
        </w:rPr>
        <w:t xml:space="preserve">Perform </w:t>
      </w:r>
      <w:r>
        <w:rPr>
          <w:rFonts w:ascii="Times New Roman" w:eastAsia="Times New Roman" w:hAnsi="Times New Roman" w:cs="Times New Roman"/>
        </w:rPr>
        <w:t xml:space="preserve">a </w:t>
      </w:r>
      <w:r w:rsidRPr="00774562">
        <w:rPr>
          <w:rFonts w:ascii="Times New Roman" w:eastAsia="Times New Roman" w:hAnsi="Times New Roman" w:cs="Times New Roman"/>
        </w:rPr>
        <w:t>comprehensive record review</w:t>
      </w:r>
      <w:r>
        <w:rPr>
          <w:rFonts w:ascii="Times New Roman" w:eastAsia="Times New Roman" w:hAnsi="Times New Roman" w:cs="Times New Roman"/>
        </w:rPr>
        <w:t xml:space="preserve"> and clinical interviews</w:t>
      </w:r>
      <w:r w:rsidRPr="00774562">
        <w:rPr>
          <w:rFonts w:ascii="Times New Roman" w:eastAsia="Times New Roman" w:hAnsi="Times New Roman" w:cs="Times New Roman"/>
        </w:rPr>
        <w:t xml:space="preserve"> </w:t>
      </w:r>
    </w:p>
    <w:p w14:paraId="0387BFA4" w14:textId="77777777" w:rsidR="00774562" w:rsidRPr="00774562" w:rsidRDefault="00774562" w:rsidP="0077456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4562">
        <w:rPr>
          <w:rFonts w:ascii="Times New Roman" w:eastAsia="Times New Roman" w:hAnsi="Times New Roman" w:cs="Times New Roman"/>
        </w:rPr>
        <w:t>Assess diagnosis, causation, and functional impairment</w:t>
      </w:r>
    </w:p>
    <w:p w14:paraId="13A62476" w14:textId="77777777" w:rsidR="00B16BCE" w:rsidRDefault="00B16BCE" w:rsidP="003E38C3">
      <w:pPr>
        <w:pStyle w:val="NormalWeb"/>
        <w:spacing w:before="0" w:beforeAutospacing="0" w:after="0" w:afterAutospacing="0"/>
        <w:rPr>
          <w:color w:val="000000"/>
        </w:rPr>
      </w:pPr>
    </w:p>
    <w:p w14:paraId="13B76C03" w14:textId="5C8BC3D4" w:rsidR="003E38C3" w:rsidRPr="00774562" w:rsidRDefault="00B16BCE" w:rsidP="003E38C3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16BCE">
        <w:rPr>
          <w:b/>
          <w:bCs/>
          <w:color w:val="000000"/>
        </w:rPr>
        <w:t>Academic Appointments</w:t>
      </w:r>
    </w:p>
    <w:p w14:paraId="7EB77631" w14:textId="74AEDADA" w:rsidR="003E38C3" w:rsidRDefault="003E38C3" w:rsidP="003E38C3">
      <w:pPr>
        <w:pStyle w:val="NormalWeb"/>
        <w:spacing w:before="0" w:beforeAutospacing="0" w:after="0" w:afterAutospacing="0"/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>Assistant Professor, UNM Department of Psychiatry </w:t>
      </w:r>
      <w:r w:rsidR="00B16BCE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</w:r>
      <w:r w:rsidR="00B16BCE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</w:r>
      <w:r w:rsidR="00B16BCE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ab/>
        <w:t xml:space="preserve">July 2022 </w:t>
      </w:r>
      <w:r w:rsidR="00774562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>–</w:t>
      </w:r>
      <w:r w:rsidR="00B16BCE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 xml:space="preserve"> Present</w:t>
      </w:r>
    </w:p>
    <w:p w14:paraId="5F3E4476" w14:textId="25AD6456" w:rsidR="003E38C3" w:rsidRDefault="003E38C3" w:rsidP="003E38C3">
      <w:pPr>
        <w:pStyle w:val="NormalWeb"/>
        <w:spacing w:before="0" w:beforeAutospacing="0" w:after="0" w:afterAutospacing="0"/>
        <w:rPr>
          <w:color w:val="000000"/>
        </w:rPr>
      </w:pPr>
    </w:p>
    <w:p w14:paraId="7E60858E" w14:textId="04AE6840" w:rsidR="003E38C3" w:rsidRDefault="00B16BCE" w:rsidP="003E38C3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xcontentpasted0"/>
          <w:rFonts w:ascii="inherit" w:hAnsi="inherit"/>
          <w:b/>
          <w:bCs/>
          <w:color w:val="000000"/>
          <w:sz w:val="22"/>
          <w:szCs w:val="22"/>
          <w:bdr w:val="none" w:sz="0" w:space="0" w:color="auto" w:frame="1"/>
        </w:rPr>
        <w:t>Scholarly, Teaching and Service Interests</w:t>
      </w:r>
    </w:p>
    <w:p w14:paraId="57F088E7" w14:textId="1D321593" w:rsidR="003E38C3" w:rsidRDefault="003E38C3" w:rsidP="003E38C3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>I have a particular interest in neuromodulation, neuropsychiatry,</w:t>
      </w:r>
      <w:r w:rsidR="00B8077B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 xml:space="preserve"> cognition,</w:t>
      </w:r>
      <w:r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 xml:space="preserve"> and working with the geriatric psychiatry population</w:t>
      </w:r>
      <w:r w:rsidR="006E3997">
        <w:rPr>
          <w:rStyle w:val="xcontentpasted0"/>
          <w:rFonts w:ascii="inherit" w:hAnsi="inherit"/>
          <w:color w:val="000000"/>
          <w:sz w:val="22"/>
          <w:szCs w:val="22"/>
          <w:bdr w:val="none" w:sz="0" w:space="0" w:color="auto" w:frame="1"/>
        </w:rPr>
        <w:t>.</w:t>
      </w:r>
    </w:p>
    <w:p w14:paraId="016319A4" w14:textId="77777777" w:rsidR="003E38C3" w:rsidRPr="007C25FB" w:rsidRDefault="003E38C3" w:rsidP="0068575D">
      <w:pPr>
        <w:pStyle w:val="BUBibliography"/>
        <w:spacing w:after="0"/>
      </w:pPr>
    </w:p>
    <w:p w14:paraId="62A31AF1" w14:textId="7EBC8D8C" w:rsidR="00C37403" w:rsidRPr="007C25FB" w:rsidRDefault="00C37403" w:rsidP="0068575D">
      <w:pPr>
        <w:pStyle w:val="BUBibliography"/>
        <w:spacing w:after="0"/>
        <w:rPr>
          <w:b/>
          <w:bCs/>
        </w:rPr>
      </w:pPr>
      <w:r w:rsidRPr="007C25FB">
        <w:rPr>
          <w:b/>
          <w:bCs/>
        </w:rPr>
        <w:t>Medical Licenses:</w:t>
      </w:r>
    </w:p>
    <w:p w14:paraId="228F1F3C" w14:textId="47FAD5E8" w:rsidR="00C37403" w:rsidRPr="007C25FB" w:rsidRDefault="00C37403" w:rsidP="00C37403">
      <w:pPr>
        <w:rPr>
          <w:rFonts w:ascii="Times New Roman" w:eastAsia="Times New Roman" w:hAnsi="Times New Roman" w:cs="Times New Roman"/>
          <w:color w:val="000000" w:themeColor="text1"/>
        </w:rPr>
      </w:pPr>
      <w:r w:rsidRPr="007C25FB">
        <w:rPr>
          <w:rFonts w:ascii="Times New Roman" w:hAnsi="Times New Roman" w:cs="Times New Roman"/>
          <w:color w:val="000000" w:themeColor="text1"/>
        </w:rPr>
        <w:t>NPI:</w:t>
      </w:r>
      <w:r w:rsidRPr="007C25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C25F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1386136604</w:t>
      </w:r>
    </w:p>
    <w:p w14:paraId="1124B858" w14:textId="2392AC18" w:rsidR="00057328" w:rsidRPr="007C25FB" w:rsidRDefault="00057328" w:rsidP="00057328">
      <w:pPr>
        <w:rPr>
          <w:rFonts w:ascii="Times New Roman" w:hAnsi="Times New Roman" w:cs="Times New Roman"/>
        </w:rPr>
      </w:pPr>
      <w:r w:rsidRPr="007C25FB">
        <w:rPr>
          <w:rFonts w:ascii="Times New Roman" w:hAnsi="Times New Roman" w:cs="Times New Roman"/>
        </w:rPr>
        <w:t>Licensed by NM Board of Medical Examiners MD2020-0877</w:t>
      </w:r>
      <w:r w:rsidRPr="007C25FB">
        <w:rPr>
          <w:rFonts w:ascii="Times New Roman" w:hAnsi="Times New Roman" w:cs="Times New Roman"/>
        </w:rPr>
        <w:tab/>
      </w:r>
      <w:r w:rsidR="00021090"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>exp 07/01/202</w:t>
      </w:r>
      <w:r w:rsidR="008667CE">
        <w:rPr>
          <w:rFonts w:ascii="Times New Roman" w:hAnsi="Times New Roman" w:cs="Times New Roman"/>
        </w:rPr>
        <w:t>7</w:t>
      </w:r>
    </w:p>
    <w:p w14:paraId="48C0B620" w14:textId="05E50B16" w:rsidR="00057328" w:rsidRPr="007C25FB" w:rsidRDefault="00057328" w:rsidP="00057328">
      <w:pPr>
        <w:rPr>
          <w:rFonts w:ascii="Times New Roman" w:hAnsi="Times New Roman" w:cs="Times New Roman"/>
        </w:rPr>
      </w:pPr>
      <w:r w:rsidRPr="007C25FB">
        <w:rPr>
          <w:rFonts w:ascii="Times New Roman" w:hAnsi="Times New Roman" w:cs="Times New Roman"/>
        </w:rPr>
        <w:t>New Mexico Controlled Substances CS00230785</w:t>
      </w:r>
      <w:r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ab/>
      </w:r>
      <w:r w:rsidR="002038F1"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>exp 09/30/202</w:t>
      </w:r>
      <w:r w:rsidR="007527B4">
        <w:rPr>
          <w:rFonts w:ascii="Times New Roman" w:hAnsi="Times New Roman" w:cs="Times New Roman"/>
        </w:rPr>
        <w:t>7</w:t>
      </w:r>
    </w:p>
    <w:p w14:paraId="2417BF45" w14:textId="31E90FD2" w:rsidR="00057328" w:rsidRPr="007C25FB" w:rsidRDefault="00057328" w:rsidP="00057328">
      <w:pPr>
        <w:rPr>
          <w:rFonts w:ascii="Times New Roman" w:hAnsi="Times New Roman" w:cs="Times New Roman"/>
        </w:rPr>
      </w:pPr>
      <w:r w:rsidRPr="007C25FB">
        <w:rPr>
          <w:rFonts w:ascii="Times New Roman" w:hAnsi="Times New Roman" w:cs="Times New Roman"/>
        </w:rPr>
        <w:t>DEA License FF0580832</w:t>
      </w:r>
      <w:r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ab/>
      </w:r>
      <w:r w:rsidR="002038F1" w:rsidRPr="007C25FB">
        <w:rPr>
          <w:rFonts w:ascii="Times New Roman" w:hAnsi="Times New Roman" w:cs="Times New Roman"/>
        </w:rPr>
        <w:tab/>
      </w:r>
      <w:r w:rsidRPr="007C25FB">
        <w:rPr>
          <w:rFonts w:ascii="Times New Roman" w:hAnsi="Times New Roman" w:cs="Times New Roman"/>
        </w:rPr>
        <w:t>exp 09/30/202</w:t>
      </w:r>
      <w:r w:rsidR="00B56B50">
        <w:rPr>
          <w:rFonts w:ascii="Times New Roman" w:hAnsi="Times New Roman" w:cs="Times New Roman"/>
        </w:rPr>
        <w:t>7</w:t>
      </w:r>
    </w:p>
    <w:p w14:paraId="3E118525" w14:textId="2CC0B249" w:rsidR="00057328" w:rsidRPr="007C25FB" w:rsidRDefault="00057328" w:rsidP="00057328">
      <w:pPr>
        <w:rPr>
          <w:rFonts w:ascii="Times New Roman" w:hAnsi="Times New Roman" w:cs="Times New Roman"/>
        </w:rPr>
      </w:pPr>
      <w:r w:rsidRPr="007C25FB">
        <w:rPr>
          <w:rFonts w:ascii="Times New Roman" w:hAnsi="Times New Roman" w:cs="Times New Roman"/>
        </w:rPr>
        <w:t xml:space="preserve">Licensed by the California Board of Medical Examiners </w:t>
      </w:r>
      <w:r w:rsidRPr="007C25F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 163903</w:t>
      </w:r>
      <w:r w:rsidRPr="007C25F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="002038F1" w:rsidRPr="007C25F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ab/>
      </w:r>
      <w:r w:rsidRPr="007C25F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exp 07/31/202</w:t>
      </w:r>
      <w:r w:rsidR="000462C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7</w:t>
      </w:r>
      <w:r w:rsidR="006E399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28260DE7" w14:textId="77777777" w:rsidR="00DE38AA" w:rsidRPr="007C25FB" w:rsidRDefault="00DE38AA" w:rsidP="0068575D">
      <w:pPr>
        <w:pStyle w:val="BUBibliography"/>
        <w:spacing w:after="0"/>
        <w:rPr>
          <w:b/>
          <w:bCs/>
        </w:rPr>
      </w:pPr>
    </w:p>
    <w:p w14:paraId="0E4AE770" w14:textId="123CDB02" w:rsidR="007D4B21" w:rsidRDefault="00021090" w:rsidP="0068575D">
      <w:pPr>
        <w:pStyle w:val="BUBibliography"/>
        <w:spacing w:after="0"/>
        <w:rPr>
          <w:b/>
        </w:rPr>
      </w:pPr>
      <w:r w:rsidRPr="007C25FB">
        <w:rPr>
          <w:b/>
        </w:rPr>
        <w:t>Scholarly Articles in Referenced Journals</w:t>
      </w:r>
    </w:p>
    <w:p w14:paraId="6BE7C9A2" w14:textId="77777777" w:rsidR="0027210C" w:rsidRPr="0027210C" w:rsidRDefault="0027210C" w:rsidP="007D4B21">
      <w:pPr>
        <w:pStyle w:val="DataField11pt-Single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7210C">
        <w:rPr>
          <w:rFonts w:ascii="Times New Roman" w:eastAsia="Arial Unicode MS" w:hAnsi="Times New Roman" w:cs="Times New Roman"/>
          <w:sz w:val="24"/>
          <w:szCs w:val="24"/>
        </w:rPr>
        <w:t>Kiebs</w:t>
      </w:r>
      <w:proofErr w:type="spellEnd"/>
      <w:r w:rsidRPr="0027210C">
        <w:rPr>
          <w:rFonts w:ascii="Times New Roman" w:eastAsia="Arial Unicode MS" w:hAnsi="Times New Roman" w:cs="Times New Roman"/>
          <w:sz w:val="24"/>
          <w:szCs w:val="24"/>
        </w:rPr>
        <w:t xml:space="preserve"> M, Farrar DC, </w:t>
      </w:r>
      <w:proofErr w:type="spellStart"/>
      <w:r w:rsidRPr="0027210C">
        <w:rPr>
          <w:rFonts w:ascii="Times New Roman" w:eastAsia="Arial Unicode MS" w:hAnsi="Times New Roman" w:cs="Times New Roman"/>
          <w:sz w:val="24"/>
          <w:szCs w:val="24"/>
        </w:rPr>
        <w:t>Yrondi</w:t>
      </w:r>
      <w:proofErr w:type="spellEnd"/>
      <w:r w:rsidRPr="0027210C">
        <w:rPr>
          <w:rFonts w:ascii="Times New Roman" w:eastAsia="Arial Unicode MS" w:hAnsi="Times New Roman" w:cs="Times New Roman"/>
          <w:sz w:val="24"/>
          <w:szCs w:val="24"/>
        </w:rPr>
        <w:t xml:space="preserve"> A, </w:t>
      </w:r>
      <w:proofErr w:type="spellStart"/>
      <w:r w:rsidRPr="0027210C">
        <w:rPr>
          <w:rFonts w:ascii="Times New Roman" w:eastAsia="Arial Unicode MS" w:hAnsi="Times New Roman" w:cs="Times New Roman"/>
          <w:sz w:val="24"/>
          <w:szCs w:val="24"/>
        </w:rPr>
        <w:t>Cardoner</w:t>
      </w:r>
      <w:proofErr w:type="spellEnd"/>
      <w:r w:rsidRPr="0027210C">
        <w:rPr>
          <w:rFonts w:ascii="Times New Roman" w:eastAsia="Arial Unicode MS" w:hAnsi="Times New Roman" w:cs="Times New Roman"/>
          <w:sz w:val="24"/>
          <w:szCs w:val="24"/>
        </w:rPr>
        <w:t xml:space="preserve"> N, et al. Electroconvulsive therapy and cognitive performance from the Global ECT MRI Research Collaboration. </w:t>
      </w:r>
      <w:r w:rsidRPr="0027210C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27210C">
        <w:rPr>
          <w:rFonts w:ascii="Times New Roman" w:eastAsia="Arial Unicode MS" w:hAnsi="Times New Roman" w:cs="Times New Roman"/>
          <w:i/>
          <w:iCs/>
          <w:sz w:val="24"/>
          <w:szCs w:val="24"/>
        </w:rPr>
        <w:t>Psychiatr</w:t>
      </w:r>
      <w:proofErr w:type="spellEnd"/>
      <w:r w:rsidRPr="0027210C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Res.</w:t>
      </w:r>
      <w:r w:rsidRPr="0027210C">
        <w:rPr>
          <w:rFonts w:ascii="Times New Roman" w:eastAsia="Arial Unicode MS" w:hAnsi="Times New Roman" w:cs="Times New Roman"/>
          <w:sz w:val="24"/>
          <w:szCs w:val="24"/>
        </w:rPr>
        <w:t xml:space="preserve"> 2024 </w:t>
      </w:r>
      <w:proofErr w:type="gramStart"/>
      <w:r w:rsidRPr="0027210C">
        <w:rPr>
          <w:rFonts w:ascii="Times New Roman" w:eastAsia="Arial Unicode MS" w:hAnsi="Times New Roman" w:cs="Times New Roman"/>
          <w:sz w:val="24"/>
          <w:szCs w:val="24"/>
        </w:rPr>
        <w:t>Nov;179:199</w:t>
      </w:r>
      <w:proofErr w:type="gramEnd"/>
      <w:r w:rsidRPr="0027210C">
        <w:rPr>
          <w:rFonts w:ascii="Times New Roman" w:eastAsia="Arial Unicode MS" w:hAnsi="Times New Roman" w:cs="Times New Roman"/>
          <w:sz w:val="24"/>
          <w:szCs w:val="24"/>
        </w:rPr>
        <w:t xml:space="preserve">-208. </w:t>
      </w:r>
      <w:proofErr w:type="spellStart"/>
      <w:r w:rsidRPr="0027210C">
        <w:rPr>
          <w:rFonts w:ascii="Times New Roman" w:eastAsia="Arial Unicode MS" w:hAnsi="Times New Roman" w:cs="Times New Roman"/>
          <w:sz w:val="24"/>
          <w:szCs w:val="24"/>
        </w:rPr>
        <w:t>doi</w:t>
      </w:r>
      <w:proofErr w:type="spellEnd"/>
      <w:r w:rsidRPr="0027210C">
        <w:rPr>
          <w:rFonts w:ascii="Times New Roman" w:eastAsia="Arial Unicode MS" w:hAnsi="Times New Roman" w:cs="Times New Roman"/>
          <w:sz w:val="24"/>
          <w:szCs w:val="24"/>
        </w:rPr>
        <w:t>: 10.1016/j.jpsychires.2024.09.013. PMID: 39312853.</w:t>
      </w:r>
    </w:p>
    <w:p w14:paraId="040C6E15" w14:textId="77777777" w:rsidR="0027210C" w:rsidRDefault="0027210C" w:rsidP="0068575D">
      <w:pPr>
        <w:pStyle w:val="BUBibliography"/>
        <w:spacing w:after="0"/>
        <w:rPr>
          <w:b/>
        </w:rPr>
      </w:pPr>
    </w:p>
    <w:p w14:paraId="517A467A" w14:textId="7259EA3A" w:rsidR="006E3997" w:rsidRDefault="006E3997" w:rsidP="006E3997">
      <w:pPr>
        <w:pStyle w:val="BUBibliography"/>
        <w:spacing w:after="0"/>
        <w:ind w:left="720" w:hanging="720"/>
        <w:rPr>
          <w:b/>
        </w:rPr>
      </w:pPr>
      <w:r>
        <w:t xml:space="preserve">Abbott, C. C., Miller, J., Farrar, D., </w:t>
      </w:r>
      <w:proofErr w:type="spellStart"/>
      <w:r>
        <w:t>Argyelan</w:t>
      </w:r>
      <w:proofErr w:type="spellEnd"/>
      <w:r>
        <w:t xml:space="preserve">, M., Lloyd, M., </w:t>
      </w:r>
      <w:proofErr w:type="spellStart"/>
      <w:r>
        <w:t>Squillaci</w:t>
      </w:r>
      <w:proofErr w:type="spellEnd"/>
      <w:r>
        <w:t xml:space="preserve">, T., Kimbrell, B., Ryman, S., Jones, T. R., </w:t>
      </w:r>
      <w:proofErr w:type="spellStart"/>
      <w:r>
        <w:t>Upston</w:t>
      </w:r>
      <w:proofErr w:type="spellEnd"/>
      <w:r>
        <w:t xml:space="preserve">, J., Quinn, D. K., Peterchev, A. V., Erhardt, E., Datta, A., McClintock, S. M., &amp; Deng, Z.-D. (2024). Amplitude-determined seizure-threshold, electric field modeling, and electroconvulsive therapy antidepressant and cognitive outcomes. </w:t>
      </w:r>
      <w:r>
        <w:rPr>
          <w:i/>
          <w:iCs/>
        </w:rPr>
        <w:t>Neuropsychopharmacology: Official Publication of the American College of Neuropsychopharmacology</w:t>
      </w:r>
      <w:r>
        <w:t>. https://doi.org/10.1038/s41386-023-01780-4</w:t>
      </w:r>
    </w:p>
    <w:p w14:paraId="0C2BD16F" w14:textId="77777777" w:rsidR="006E3997" w:rsidRDefault="006E3997" w:rsidP="0068575D">
      <w:pPr>
        <w:pStyle w:val="BUBibliography"/>
        <w:spacing w:after="0"/>
        <w:rPr>
          <w:b/>
        </w:rPr>
      </w:pPr>
    </w:p>
    <w:p w14:paraId="0D231395" w14:textId="77777777" w:rsidR="0036350F" w:rsidRDefault="0036350F" w:rsidP="0036350F">
      <w:pPr>
        <w:pStyle w:val="BUBibliography"/>
        <w:spacing w:after="0"/>
        <w:ind w:left="720" w:hanging="720"/>
      </w:pPr>
      <w:r>
        <w:t xml:space="preserve">Farrar, D. C., Killiany, R. J., Moss, M. B., Fink, B., &amp; </w:t>
      </w:r>
      <w:proofErr w:type="spellStart"/>
      <w:r>
        <w:t>Budson</w:t>
      </w:r>
      <w:proofErr w:type="spellEnd"/>
      <w:r>
        <w:t xml:space="preserve">, A. E. (2023). Event-related Potentials Corresponding to Decision-making Under Uncertain Conditions. </w:t>
      </w:r>
      <w:r>
        <w:rPr>
          <w:i/>
          <w:iCs/>
        </w:rPr>
        <w:t>Cognitive and Behavioral Neurology: Official Journal of the Society for Behavioral and Cognitive Neurology</w:t>
      </w:r>
      <w:r>
        <w:t xml:space="preserve">, </w:t>
      </w:r>
      <w:r>
        <w:rPr>
          <w:i/>
          <w:iCs/>
        </w:rPr>
        <w:t>36</w:t>
      </w:r>
      <w:r>
        <w:t>(3), 166–177.</w:t>
      </w:r>
    </w:p>
    <w:p w14:paraId="0EDCC670" w14:textId="77777777" w:rsidR="0036350F" w:rsidRDefault="0036350F" w:rsidP="0036350F">
      <w:pPr>
        <w:pStyle w:val="BUBibliography"/>
        <w:spacing w:after="0"/>
        <w:ind w:left="720" w:hanging="720"/>
      </w:pPr>
    </w:p>
    <w:p w14:paraId="20AC5993" w14:textId="77777777" w:rsidR="0036350F" w:rsidRDefault="0036350F" w:rsidP="0036350F">
      <w:pPr>
        <w:pStyle w:val="BUBibliography"/>
        <w:spacing w:after="0"/>
        <w:ind w:left="720" w:hanging="720"/>
      </w:pPr>
      <w:r>
        <w:t xml:space="preserve">Miller, J., Jones, T., </w:t>
      </w:r>
      <w:proofErr w:type="spellStart"/>
      <w:r>
        <w:t>Upston</w:t>
      </w:r>
      <w:proofErr w:type="spellEnd"/>
      <w:r>
        <w:t xml:space="preserve">, J., Deng, Z.-D., McClintock, S. M., Erhardt, E., Farrar, D., &amp; Abbott, C. C. (2023). Electric Field, Ictal Theta Power, and Clinical Outcomes in Electroconvulsive Therapy. </w:t>
      </w:r>
      <w:r>
        <w:rPr>
          <w:i/>
          <w:iCs/>
        </w:rPr>
        <w:t>Biological Psychiatry. Cognitive Neuroscience and Neuroimaging</w:t>
      </w:r>
      <w:r>
        <w:t xml:space="preserve">, </w:t>
      </w:r>
      <w:r>
        <w:rPr>
          <w:i/>
          <w:iCs/>
        </w:rPr>
        <w:t>8</w:t>
      </w:r>
      <w:r>
        <w:t>(7), 760–767.</w:t>
      </w:r>
    </w:p>
    <w:p w14:paraId="6DCA8CBE" w14:textId="77777777" w:rsidR="0036350F" w:rsidRDefault="0036350F" w:rsidP="0036350F">
      <w:pPr>
        <w:pStyle w:val="BUBibliography"/>
        <w:spacing w:after="0"/>
        <w:ind w:left="720" w:hanging="720"/>
      </w:pPr>
    </w:p>
    <w:p w14:paraId="005C3EDC" w14:textId="0EF5264A" w:rsidR="0036350F" w:rsidRDefault="0036350F" w:rsidP="0036350F">
      <w:pPr>
        <w:pStyle w:val="BUBibliography"/>
        <w:spacing w:after="0"/>
        <w:ind w:left="720" w:hanging="720"/>
        <w:rPr>
          <w:b/>
        </w:rPr>
      </w:pPr>
      <w:r>
        <w:t xml:space="preserve">Quinn, D. K., </w:t>
      </w:r>
      <w:proofErr w:type="spellStart"/>
      <w:r>
        <w:t>Upston</w:t>
      </w:r>
      <w:proofErr w:type="spellEnd"/>
      <w:r>
        <w:t xml:space="preserve">, J., Jones, T. R., Gibson, B. C., Olmstead, T. A., Yang, J., Price, A. M., Bowers-Wu, D. H., Durham, E., Hazlewood, S., Farrar, D. C., Miller, J., Lloyd, M. O., Garcia, C. A., Ojeda, C. J., Hager, B. W., </w:t>
      </w:r>
      <w:proofErr w:type="spellStart"/>
      <w:r>
        <w:t>Vakhtin</w:t>
      </w:r>
      <w:proofErr w:type="spellEnd"/>
      <w:r>
        <w:t xml:space="preserve">, A. A., &amp; Abbott, C. C. (2023). Electric field distribution predicts efficacy of accelerated intermittent theta burst stimulation for late-life depression. </w:t>
      </w:r>
      <w:r>
        <w:rPr>
          <w:i/>
          <w:iCs/>
        </w:rPr>
        <w:t>Frontiers in Psychiatry / Frontiers Research Foundation</w:t>
      </w:r>
      <w:r>
        <w:t xml:space="preserve">, </w:t>
      </w:r>
      <w:r>
        <w:rPr>
          <w:i/>
          <w:iCs/>
        </w:rPr>
        <w:t>14</w:t>
      </w:r>
      <w:r>
        <w:t>, 1215093.</w:t>
      </w:r>
    </w:p>
    <w:p w14:paraId="6747BC37" w14:textId="77777777" w:rsidR="0036350F" w:rsidRPr="007C25FB" w:rsidRDefault="0036350F" w:rsidP="0068575D">
      <w:pPr>
        <w:pStyle w:val="BUBibliography"/>
        <w:spacing w:after="0"/>
        <w:rPr>
          <w:b/>
        </w:rPr>
      </w:pPr>
    </w:p>
    <w:p w14:paraId="42908769" w14:textId="77777777" w:rsidR="00F24088" w:rsidRPr="003C6261" w:rsidRDefault="00F24088" w:rsidP="00F24088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Farrar DC, Mian AZ, </w:t>
      </w:r>
      <w:proofErr w:type="spellStart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Budson</w:t>
      </w:r>
      <w:proofErr w:type="spellEnd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AE, Moss MB, Killiany RJ. Functional brain networks involved in decision-making under certain and uncertain conditions. </w:t>
      </w:r>
      <w:r w:rsidRPr="0036350F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Neuroradiology</w:t>
      </w:r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2018 Jan; 60(1):61-69</w:t>
      </w:r>
    </w:p>
    <w:p w14:paraId="190FB6F6" w14:textId="77777777" w:rsidR="00F5276F" w:rsidRPr="003C6261" w:rsidRDefault="00F5276F" w:rsidP="00F24088">
      <w:pPr>
        <w:pStyle w:val="BUBibliography"/>
        <w:spacing w:after="0"/>
        <w:ind w:left="720" w:hanging="720"/>
        <w:rPr>
          <w:b/>
          <w:color w:val="000000" w:themeColor="text1"/>
        </w:rPr>
      </w:pPr>
    </w:p>
    <w:p w14:paraId="4307828F" w14:textId="3C2EDC65" w:rsidR="00F24088" w:rsidRPr="003C6261" w:rsidRDefault="00F24088" w:rsidP="00F24088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Farrar DC, Mian AZ, </w:t>
      </w:r>
      <w:proofErr w:type="spellStart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Budson</w:t>
      </w:r>
      <w:proofErr w:type="spellEnd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AE, Moss MB, Koo BB, Killiany RJ. Retained executive abilities in mild cognitive impairment are associated with increased white matter network connectivity. </w:t>
      </w:r>
      <w:proofErr w:type="spellStart"/>
      <w:r w:rsidRPr="0036350F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Eur</w:t>
      </w:r>
      <w:proofErr w:type="spellEnd"/>
      <w:r w:rsidRPr="0036350F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36350F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Radiol</w:t>
      </w:r>
      <w:proofErr w:type="spellEnd"/>
      <w:r w:rsidRPr="0036350F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.</w:t>
      </w:r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2018 Jan; 28(1):340-347.</w:t>
      </w:r>
    </w:p>
    <w:p w14:paraId="37E7A5BA" w14:textId="77777777" w:rsidR="008A4FCB" w:rsidRPr="003C6261" w:rsidRDefault="008A4FCB" w:rsidP="008A4FCB">
      <w:pPr>
        <w:ind w:left="720" w:hanging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7313573B" w14:textId="18E4BB57" w:rsidR="008A4FCB" w:rsidRPr="003C6261" w:rsidRDefault="008A4FCB" w:rsidP="008A4FCB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Farrar D, </w:t>
      </w:r>
      <w:proofErr w:type="spellStart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Budson</w:t>
      </w:r>
      <w:proofErr w:type="spellEnd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AE. (Commentary) The relationship between functional magnetic resonance imaging activation, diffusion tensor imaging, and training effects. </w:t>
      </w:r>
      <w:proofErr w:type="spellStart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Cogn</w:t>
      </w:r>
      <w:proofErr w:type="spellEnd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Neurosci</w:t>
      </w:r>
      <w:proofErr w:type="spellEnd"/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2017 Apr; 8(2):132-133.</w:t>
      </w:r>
    </w:p>
    <w:p w14:paraId="0EE95D4F" w14:textId="77777777" w:rsidR="0068575D" w:rsidRPr="003C6261" w:rsidRDefault="0068575D" w:rsidP="0077425F">
      <w:pPr>
        <w:pStyle w:val="BUBibliography"/>
        <w:spacing w:after="0"/>
        <w:ind w:left="720" w:hanging="720"/>
        <w:rPr>
          <w:color w:val="000000" w:themeColor="text1"/>
        </w:rPr>
      </w:pPr>
    </w:p>
    <w:p w14:paraId="098DB3C1" w14:textId="77777777" w:rsidR="00F24088" w:rsidRPr="003C6261" w:rsidRDefault="00F24088" w:rsidP="00F24088">
      <w:pPr>
        <w:ind w:left="720" w:hanging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3C626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Walley AY, Farrar D, Cheng DM, Alford DP, Samet JH. Are opioid dependence and methadone maintenance treatment (MMT) documented in the medical record? A patient safety issue. J Gen Intern Med. 2009 Sep; 24(9):1007-11.</w:t>
      </w:r>
    </w:p>
    <w:p w14:paraId="66D17055" w14:textId="77777777" w:rsidR="002038F1" w:rsidRPr="007C25FB" w:rsidRDefault="002038F1" w:rsidP="002038F1">
      <w:pPr>
        <w:pStyle w:val="BUBibliography"/>
        <w:spacing w:after="0"/>
        <w:rPr>
          <w:b/>
          <w:bCs/>
        </w:rPr>
      </w:pPr>
    </w:p>
    <w:p w14:paraId="5785F328" w14:textId="6C034CB3" w:rsidR="00DF6420" w:rsidRPr="00CC3E3A" w:rsidRDefault="00CC3E3A" w:rsidP="00DF6420">
      <w:pPr>
        <w:pStyle w:val="BUBibliography"/>
        <w:spacing w:after="0"/>
        <w:rPr>
          <w:b/>
          <w:bCs/>
        </w:rPr>
      </w:pPr>
      <w:r w:rsidRPr="00CC3E3A">
        <w:rPr>
          <w:b/>
          <w:bCs/>
        </w:rPr>
        <w:t xml:space="preserve">Book Chapters: </w:t>
      </w:r>
    </w:p>
    <w:p w14:paraId="48CE176D" w14:textId="77777777" w:rsidR="00DF6420" w:rsidRPr="007C25FB" w:rsidRDefault="00DF6420" w:rsidP="00DF642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C25FB">
        <w:rPr>
          <w:rFonts w:ascii="Times New Roman" w:hAnsi="Times New Roman" w:cs="Times New Roman"/>
        </w:rPr>
        <w:t xml:space="preserve">Wilcox, CE. </w:t>
      </w:r>
      <w:r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Obesity, Disorders of Overeating, and Food Addiction: An Evidence-Based Assessment and Clinical Guide (Springer, 2021).  </w:t>
      </w:r>
    </w:p>
    <w:p w14:paraId="25659EE5" w14:textId="0D657569" w:rsidR="00DF6420" w:rsidRPr="007C25FB" w:rsidRDefault="00DF6420" w:rsidP="00DF642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>Contributed</w:t>
      </w:r>
      <w:r w:rsidR="002038F1"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E04BD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editing and content </w:t>
      </w:r>
      <w:r w:rsidR="002038F1"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>to</w:t>
      </w:r>
      <w:r w:rsidR="003C626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the</w:t>
      </w:r>
      <w:r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following chapters:</w:t>
      </w:r>
    </w:p>
    <w:p w14:paraId="468D790E" w14:textId="77777777" w:rsidR="00DF6420" w:rsidRPr="007C25FB" w:rsidRDefault="00DF6420" w:rsidP="00DF642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Chapter 3: Problems with Current Approaches to Treating Disorders of Overeating</w:t>
      </w:r>
    </w:p>
    <w:p w14:paraId="3C69DAF7" w14:textId="77777777" w:rsidR="00DF6420" w:rsidRPr="007C25FB" w:rsidRDefault="00DF6420" w:rsidP="00DF642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Chapter 11: Highly palatable foods are addictive (corresponding author)</w:t>
      </w:r>
    </w:p>
    <w:p w14:paraId="4401F725" w14:textId="7EBEC2B1" w:rsidR="00DF6420" w:rsidRPr="007C25FB" w:rsidRDefault="00DF6420" w:rsidP="00DF642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C25FB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Chapter 13: Treatment-Related Evidence that Food Addiction is a Valid Construct</w:t>
      </w:r>
    </w:p>
    <w:p w14:paraId="5E14C990" w14:textId="77777777" w:rsidR="00057328" w:rsidRPr="007C25FB" w:rsidRDefault="00057328" w:rsidP="00057328">
      <w:pPr>
        <w:pStyle w:val="BUBibliography"/>
        <w:spacing w:after="0"/>
      </w:pPr>
    </w:p>
    <w:p w14:paraId="503ADF78" w14:textId="7D9BD4AF" w:rsidR="0036350F" w:rsidRDefault="00EB1385" w:rsidP="003B526A">
      <w:pPr>
        <w:pStyle w:val="BUBibliography"/>
        <w:spacing w:after="0"/>
        <w:rPr>
          <w:b/>
        </w:rPr>
      </w:pPr>
      <w:r w:rsidRPr="007C25FB">
        <w:rPr>
          <w:b/>
        </w:rPr>
        <w:t>Presentations at P</w:t>
      </w:r>
      <w:r w:rsidR="00062A0D">
        <w:rPr>
          <w:b/>
        </w:rPr>
        <w:t>r</w:t>
      </w:r>
      <w:r w:rsidRPr="007C25FB">
        <w:rPr>
          <w:b/>
        </w:rPr>
        <w:t>ofessional Meetings</w:t>
      </w:r>
    </w:p>
    <w:p w14:paraId="58265214" w14:textId="77777777" w:rsidR="007D4B21" w:rsidRDefault="007D4B21" w:rsidP="007D4B21">
      <w:pPr>
        <w:ind w:left="720" w:hanging="720"/>
        <w:rPr>
          <w:rFonts w:ascii="Times New Roman" w:hAnsi="Times New Roman" w:cs="Times New Roman"/>
          <w:color w:val="333333"/>
          <w:spacing w:val="5"/>
          <w:szCs w:val="22"/>
        </w:rPr>
      </w:pPr>
      <w:r w:rsidRPr="007D4B21">
        <w:rPr>
          <w:rFonts w:ascii="Times New Roman" w:hAnsi="Times New Roman" w:cs="Times New Roman"/>
          <w:szCs w:val="22"/>
        </w:rPr>
        <w:t xml:space="preserve">Farrar, DC, Abbott, CC. Differences in Cognitive Impairment During Electroconvulsive Therapy Associated </w:t>
      </w:r>
      <w:proofErr w:type="gramStart"/>
      <w:r w:rsidRPr="007D4B21">
        <w:rPr>
          <w:rFonts w:ascii="Times New Roman" w:hAnsi="Times New Roman" w:cs="Times New Roman"/>
          <w:szCs w:val="22"/>
        </w:rPr>
        <w:t>With</w:t>
      </w:r>
      <w:proofErr w:type="gramEnd"/>
      <w:r w:rsidRPr="007D4B21">
        <w:rPr>
          <w:rFonts w:ascii="Times New Roman" w:hAnsi="Times New Roman" w:cs="Times New Roman"/>
          <w:szCs w:val="22"/>
        </w:rPr>
        <w:t xml:space="preserve"> Electrode Placement</w:t>
      </w:r>
      <w:r w:rsidRPr="007D4B21">
        <w:rPr>
          <w:rFonts w:ascii="Times New Roman" w:hAnsi="Times New Roman" w:cs="Times New Roman"/>
          <w:color w:val="333333"/>
          <w:spacing w:val="5"/>
          <w:szCs w:val="22"/>
        </w:rPr>
        <w:t xml:space="preserve">; in American Neuropsychiatric Association 2024 Annual Meeting Abstracts. J Neuropsychiatry Clin </w:t>
      </w:r>
      <w:proofErr w:type="spellStart"/>
      <w:r w:rsidRPr="007D4B21">
        <w:rPr>
          <w:rFonts w:ascii="Times New Roman" w:hAnsi="Times New Roman" w:cs="Times New Roman"/>
          <w:color w:val="333333"/>
          <w:spacing w:val="5"/>
          <w:szCs w:val="22"/>
        </w:rPr>
        <w:t>Neurosci</w:t>
      </w:r>
      <w:proofErr w:type="spellEnd"/>
      <w:r w:rsidRPr="007D4B21">
        <w:rPr>
          <w:rFonts w:ascii="Times New Roman" w:hAnsi="Times New Roman" w:cs="Times New Roman"/>
          <w:color w:val="333333"/>
          <w:spacing w:val="5"/>
          <w:szCs w:val="22"/>
        </w:rPr>
        <w:t xml:space="preserve"> 2024; 36(3):229–277: P93.</w:t>
      </w:r>
    </w:p>
    <w:p w14:paraId="6D5D48F6" w14:textId="77777777" w:rsidR="007D4B21" w:rsidRPr="007D4B21" w:rsidRDefault="007D4B21" w:rsidP="007D4B21">
      <w:pPr>
        <w:ind w:left="720" w:hanging="720"/>
        <w:rPr>
          <w:rFonts w:ascii="Times New Roman" w:hAnsi="Times New Roman" w:cs="Times New Roman"/>
          <w:color w:val="333333"/>
          <w:spacing w:val="5"/>
          <w:szCs w:val="22"/>
        </w:rPr>
      </w:pPr>
    </w:p>
    <w:p w14:paraId="5A104296" w14:textId="0E12718E" w:rsidR="007D4B21" w:rsidRDefault="007D4B21" w:rsidP="007D4B21">
      <w:pPr>
        <w:ind w:left="720" w:hanging="720"/>
        <w:rPr>
          <w:rFonts w:ascii="Times New Roman" w:hAnsi="Times New Roman" w:cs="Times New Roman"/>
          <w:color w:val="0B0B0B"/>
          <w:spacing w:val="5"/>
          <w:szCs w:val="22"/>
        </w:rPr>
      </w:pPr>
      <w:r w:rsidRPr="007D4B21">
        <w:rPr>
          <w:rFonts w:ascii="Times New Roman" w:hAnsi="Times New Roman" w:cs="Times New Roman"/>
          <w:szCs w:val="22"/>
        </w:rPr>
        <w:t>F</w:t>
      </w:r>
      <w:r w:rsidRPr="007D4B21">
        <w:rPr>
          <w:rFonts w:ascii="Times New Roman" w:hAnsi="Times New Roman" w:cs="Times New Roman"/>
          <w:color w:val="0B0B0B"/>
          <w:spacing w:val="5"/>
          <w:szCs w:val="22"/>
        </w:rPr>
        <w:t xml:space="preserve">arrar DC, </w:t>
      </w:r>
      <w:proofErr w:type="spellStart"/>
      <w:r w:rsidRPr="007D4B21">
        <w:rPr>
          <w:rFonts w:ascii="Times New Roman" w:hAnsi="Times New Roman" w:cs="Times New Roman"/>
          <w:color w:val="0B0B0B"/>
          <w:spacing w:val="5"/>
          <w:szCs w:val="22"/>
        </w:rPr>
        <w:t>Upston</w:t>
      </w:r>
      <w:proofErr w:type="spellEnd"/>
      <w:r w:rsidRPr="007D4B21">
        <w:rPr>
          <w:rFonts w:ascii="Times New Roman" w:hAnsi="Times New Roman" w:cs="Times New Roman"/>
          <w:color w:val="0B0B0B"/>
          <w:spacing w:val="5"/>
          <w:szCs w:val="22"/>
        </w:rPr>
        <w:t xml:space="preserve"> J, Jones TR, Abbott CC. Pulse Width Contribution to Hippocampal Volume Increase </w:t>
      </w:r>
      <w:proofErr w:type="gramStart"/>
      <w:r w:rsidRPr="007D4B21">
        <w:rPr>
          <w:rFonts w:ascii="Times New Roman" w:hAnsi="Times New Roman" w:cs="Times New Roman"/>
          <w:color w:val="0B0B0B"/>
          <w:spacing w:val="5"/>
          <w:szCs w:val="22"/>
        </w:rPr>
        <w:t>With</w:t>
      </w:r>
      <w:proofErr w:type="gramEnd"/>
      <w:r w:rsidRPr="007D4B21">
        <w:rPr>
          <w:rFonts w:ascii="Times New Roman" w:hAnsi="Times New Roman" w:cs="Times New Roman"/>
          <w:color w:val="0B0B0B"/>
          <w:spacing w:val="5"/>
          <w:szCs w:val="22"/>
        </w:rPr>
        <w:t xml:space="preserve"> Electroconvulsive Therapy Treatment in American Neuropsychiatric Association 2023 Annual Meeting Abstracts. J Neuropsychiatry Clin </w:t>
      </w:r>
      <w:proofErr w:type="spellStart"/>
      <w:r w:rsidRPr="007D4B21">
        <w:rPr>
          <w:rFonts w:ascii="Times New Roman" w:hAnsi="Times New Roman" w:cs="Times New Roman"/>
          <w:color w:val="0B0B0B"/>
          <w:spacing w:val="5"/>
          <w:szCs w:val="22"/>
        </w:rPr>
        <w:t>Neurosci</w:t>
      </w:r>
      <w:proofErr w:type="spellEnd"/>
      <w:r w:rsidRPr="007D4B21">
        <w:rPr>
          <w:rFonts w:ascii="Times New Roman" w:hAnsi="Times New Roman" w:cs="Times New Roman"/>
          <w:color w:val="0B0B0B"/>
          <w:spacing w:val="5"/>
          <w:szCs w:val="22"/>
        </w:rPr>
        <w:t xml:space="preserve"> 2023; 35(3</w:t>
      </w:r>
      <w:proofErr w:type="gramStart"/>
      <w:r w:rsidRPr="007D4B21">
        <w:rPr>
          <w:rFonts w:ascii="Times New Roman" w:hAnsi="Times New Roman" w:cs="Times New Roman"/>
          <w:color w:val="0B0B0B"/>
          <w:spacing w:val="5"/>
          <w:szCs w:val="22"/>
        </w:rPr>
        <w:t>):P</w:t>
      </w:r>
      <w:proofErr w:type="gramEnd"/>
      <w:r w:rsidRPr="007D4B21">
        <w:rPr>
          <w:rFonts w:ascii="Times New Roman" w:hAnsi="Times New Roman" w:cs="Times New Roman"/>
          <w:color w:val="0B0B0B"/>
          <w:spacing w:val="5"/>
          <w:szCs w:val="22"/>
        </w:rPr>
        <w:t>42.</w:t>
      </w:r>
    </w:p>
    <w:p w14:paraId="7915B08D" w14:textId="77777777" w:rsidR="007D4B21" w:rsidRPr="007D4B21" w:rsidRDefault="007D4B21" w:rsidP="007D4B21">
      <w:pPr>
        <w:ind w:left="720" w:hanging="720"/>
        <w:rPr>
          <w:rFonts w:ascii="Times New Roman" w:hAnsi="Times New Roman" w:cs="Times New Roman"/>
          <w:color w:val="333333"/>
          <w:spacing w:val="5"/>
          <w:szCs w:val="22"/>
        </w:rPr>
      </w:pPr>
    </w:p>
    <w:p w14:paraId="792819B4" w14:textId="77777777" w:rsidR="00057328" w:rsidRPr="007C25FB" w:rsidRDefault="00057328" w:rsidP="00057328">
      <w:pPr>
        <w:ind w:left="720" w:hanging="720"/>
        <w:rPr>
          <w:rFonts w:ascii="Times New Roman" w:eastAsia="Times New Roman" w:hAnsi="Times New Roman" w:cs="Times New Roman"/>
        </w:rPr>
      </w:pPr>
      <w:r w:rsidRPr="007C25FB">
        <w:rPr>
          <w:rFonts w:ascii="Times New Roman" w:eastAsia="Times New Roman" w:hAnsi="Times New Roman" w:cs="Times New Roman"/>
          <w:bCs/>
          <w:color w:val="222222"/>
          <w:shd w:val="clear" w:color="auto" w:fill="FFFFFF"/>
        </w:rPr>
        <w:t xml:space="preserve">Farrar, D.C., </w:t>
      </w:r>
      <w:proofErr w:type="spellStart"/>
      <w:r w:rsidRPr="007C25FB">
        <w:rPr>
          <w:rFonts w:ascii="Times New Roman" w:eastAsia="Times New Roman" w:hAnsi="Times New Roman" w:cs="Times New Roman"/>
          <w:bCs/>
          <w:color w:val="222222"/>
          <w:shd w:val="clear" w:color="auto" w:fill="FFFFFF"/>
        </w:rPr>
        <w:t>Budson</w:t>
      </w:r>
      <w:proofErr w:type="spellEnd"/>
      <w:r w:rsidRPr="007C25FB">
        <w:rPr>
          <w:rFonts w:ascii="Times New Roman" w:eastAsia="Times New Roman" w:hAnsi="Times New Roman" w:cs="Times New Roman"/>
          <w:bCs/>
          <w:color w:val="222222"/>
          <w:shd w:val="clear" w:color="auto" w:fill="FFFFFF"/>
        </w:rPr>
        <w:t xml:space="preserve">, A.B., Mian, A.Z., Moss, M. B., Killiany, R.J., fMRI Markers of Decision-Making under Uncertain Conditions. Radiology Society of North America 2017. </w:t>
      </w:r>
    </w:p>
    <w:p w14:paraId="126F00F6" w14:textId="77777777" w:rsidR="00057328" w:rsidRPr="007C25FB" w:rsidRDefault="00057328" w:rsidP="00057328">
      <w:pPr>
        <w:pStyle w:val="BUBibliography"/>
        <w:spacing w:after="0"/>
        <w:rPr>
          <w:b/>
        </w:rPr>
      </w:pPr>
    </w:p>
    <w:p w14:paraId="47848681" w14:textId="0339D340" w:rsidR="00057328" w:rsidRPr="007C25FB" w:rsidRDefault="00057328" w:rsidP="00057328">
      <w:pPr>
        <w:ind w:left="720" w:hanging="720"/>
        <w:rPr>
          <w:rFonts w:ascii="Times New Roman" w:eastAsia="Times New Roman" w:hAnsi="Times New Roman" w:cs="Times New Roman"/>
        </w:rPr>
      </w:pPr>
      <w:r w:rsidRPr="007C25FB">
        <w:rPr>
          <w:rFonts w:ascii="Times New Roman" w:hAnsi="Times New Roman" w:cs="Times New Roman"/>
        </w:rPr>
        <w:t xml:space="preserve">Farrar, D.C. Killiany, R.J., Moss, M.B., Budson, A.E., </w:t>
      </w:r>
      <w:r w:rsidRPr="0036350F">
        <w:rPr>
          <w:rFonts w:ascii="Times New Roman" w:hAnsi="Times New Roman" w:cs="Times New Roman"/>
          <w:iCs/>
        </w:rPr>
        <w:t>Decision-Making Under Uncertain Conditions: An EEG Study</w:t>
      </w:r>
      <w:r w:rsidRPr="007C25FB">
        <w:rPr>
          <w:rFonts w:ascii="Times New Roman" w:hAnsi="Times New Roman" w:cs="Times New Roman"/>
        </w:rPr>
        <w:t xml:space="preserve">. </w:t>
      </w:r>
      <w:r w:rsidRPr="007C25FB">
        <w:rPr>
          <w:rFonts w:ascii="Times New Roman" w:eastAsia="Times New Roman" w:hAnsi="Times New Roman" w:cs="Times New Roman"/>
          <w:shd w:val="clear" w:color="auto" w:fill="FFFFFF"/>
        </w:rPr>
        <w:t> 3</w:t>
      </w:r>
      <w:r w:rsidRPr="007C25FB">
        <w:rPr>
          <w:rFonts w:ascii="Times New Roman" w:eastAsia="Times New Roman" w:hAnsi="Times New Roman" w:cs="Times New Roman"/>
          <w:shd w:val="clear" w:color="auto" w:fill="FFFFFF"/>
          <w:vertAlign w:val="superscript"/>
        </w:rPr>
        <w:t>rd</w:t>
      </w:r>
      <w:r w:rsidRPr="007C25FB">
        <w:rPr>
          <w:rFonts w:ascii="Times New Roman" w:eastAsia="Times New Roman" w:hAnsi="Times New Roman" w:cs="Times New Roman"/>
          <w:shd w:val="clear" w:color="auto" w:fill="FFFFFF"/>
        </w:rPr>
        <w:t> Annual Carlos S. Kase, MD BU Neurology Research Symposium</w:t>
      </w:r>
      <w:r w:rsidR="0036350F">
        <w:rPr>
          <w:rFonts w:ascii="Times New Roman" w:eastAsia="Times New Roman" w:hAnsi="Times New Roman" w:cs="Times New Roman"/>
          <w:shd w:val="clear" w:color="auto" w:fill="FFFFFF"/>
        </w:rPr>
        <w:t xml:space="preserve"> 2018. </w:t>
      </w:r>
    </w:p>
    <w:p w14:paraId="4228D1FD" w14:textId="77777777" w:rsidR="00057328" w:rsidRPr="007C25FB" w:rsidRDefault="00057328" w:rsidP="00057328">
      <w:pPr>
        <w:pStyle w:val="BUBibliography"/>
        <w:spacing w:after="0"/>
        <w:rPr>
          <w:b/>
        </w:rPr>
      </w:pPr>
    </w:p>
    <w:p w14:paraId="330CA98F" w14:textId="77777777" w:rsidR="00057328" w:rsidRPr="007C25FB" w:rsidRDefault="00057328" w:rsidP="00057328">
      <w:pPr>
        <w:pStyle w:val="BUBibliography"/>
        <w:spacing w:after="0"/>
        <w:ind w:left="720" w:hanging="720"/>
      </w:pPr>
      <w:r w:rsidRPr="007C25FB">
        <w:t>Farrar D., Moss, M., Killiany, R. (2016, February) Structural Network Differences in Individuals with High versus Low Executive Abilities in Mild Cognitive Impairment.  International Neuropsychological Society Conference.</w:t>
      </w:r>
    </w:p>
    <w:p w14:paraId="07D193D7" w14:textId="77777777" w:rsidR="00057328" w:rsidRPr="007C25FB" w:rsidRDefault="00057328" w:rsidP="00057328">
      <w:pPr>
        <w:pStyle w:val="BUBibliography"/>
        <w:spacing w:after="0"/>
        <w:ind w:left="720" w:hanging="720"/>
      </w:pPr>
    </w:p>
    <w:p w14:paraId="0E215E20" w14:textId="77777777" w:rsidR="00057328" w:rsidRPr="007C25FB" w:rsidRDefault="00057328" w:rsidP="00057328">
      <w:pPr>
        <w:pStyle w:val="BUBibliography"/>
        <w:spacing w:after="0"/>
        <w:ind w:left="720" w:hanging="720"/>
      </w:pPr>
      <w:r w:rsidRPr="007C25FB">
        <w:t>Farrar D., Moss, M., Killiany, R. (2014, September) Functional network correlates of impaired executive function in mild cognitive impairment.  Resting State and Brain Connectivity Conference.</w:t>
      </w:r>
    </w:p>
    <w:p w14:paraId="31249BE3" w14:textId="77777777" w:rsidR="00057328" w:rsidRPr="007C25FB" w:rsidRDefault="00057328" w:rsidP="00057328">
      <w:pPr>
        <w:pStyle w:val="BUBibliography"/>
        <w:spacing w:after="0"/>
        <w:ind w:left="720" w:hanging="720"/>
      </w:pPr>
    </w:p>
    <w:p w14:paraId="647D1806" w14:textId="77777777" w:rsidR="00057328" w:rsidRPr="007C25FB" w:rsidRDefault="00057328" w:rsidP="00057328">
      <w:pPr>
        <w:pStyle w:val="BUBibliography"/>
        <w:spacing w:after="0"/>
        <w:ind w:left="720" w:hanging="720"/>
      </w:pPr>
      <w:r w:rsidRPr="007C25FB">
        <w:t xml:space="preserve">Farrar, D., &amp; </w:t>
      </w:r>
      <w:proofErr w:type="spellStart"/>
      <w:r w:rsidRPr="007C25FB">
        <w:t>Bergethon</w:t>
      </w:r>
      <w:proofErr w:type="spellEnd"/>
      <w:r w:rsidRPr="007C25FB">
        <w:t>, P. (2012, April). Evoked Potentials Reflecting the Rule State During the Wisconsin Card Sort Task. American Academy of Neurology.</w:t>
      </w:r>
    </w:p>
    <w:p w14:paraId="2E0F7FBD" w14:textId="77777777" w:rsidR="00057328" w:rsidRPr="007C25FB" w:rsidRDefault="00057328" w:rsidP="00057328">
      <w:pPr>
        <w:pStyle w:val="BUBibliography"/>
        <w:spacing w:after="0"/>
        <w:ind w:left="720" w:hanging="720"/>
      </w:pPr>
    </w:p>
    <w:p w14:paraId="23A43C2B" w14:textId="77777777" w:rsidR="00057328" w:rsidRPr="007C25FB" w:rsidRDefault="00057328" w:rsidP="00057328">
      <w:pPr>
        <w:pStyle w:val="BUBibliography"/>
        <w:spacing w:after="0"/>
        <w:ind w:left="720" w:hanging="720"/>
      </w:pPr>
      <w:r w:rsidRPr="007C25FB">
        <w:t xml:space="preserve">Farrar, D., &amp; </w:t>
      </w:r>
      <w:proofErr w:type="spellStart"/>
      <w:r w:rsidRPr="007C25FB">
        <w:t>Bergethon</w:t>
      </w:r>
      <w:proofErr w:type="spellEnd"/>
      <w:r w:rsidRPr="007C25FB">
        <w:t>, P. (2011, July). An Analysis of Evoked Potentials Demonstrated During the Wisconsin Card Sort. National MD/PhD Student Conference.</w:t>
      </w:r>
    </w:p>
    <w:p w14:paraId="6EA51489" w14:textId="77777777" w:rsidR="00057328" w:rsidRPr="007C25FB" w:rsidRDefault="00057328" w:rsidP="00057328">
      <w:pPr>
        <w:pStyle w:val="BUBibliography"/>
        <w:spacing w:after="0"/>
        <w:ind w:left="720" w:hanging="720"/>
      </w:pPr>
    </w:p>
    <w:p w14:paraId="4E11C095" w14:textId="7C560955" w:rsidR="00057328" w:rsidRPr="007C25FB" w:rsidRDefault="00057328" w:rsidP="00057328">
      <w:pPr>
        <w:pStyle w:val="BUBibliography"/>
        <w:spacing w:after="0"/>
        <w:ind w:left="720" w:hanging="720"/>
      </w:pPr>
      <w:r w:rsidRPr="007C25FB">
        <w:t>Farrar, D., Ma</w:t>
      </w:r>
      <w:r w:rsidR="007C25FB">
        <w:t>n</w:t>
      </w:r>
      <w:r w:rsidRPr="007C25FB">
        <w:t>zano, Y., &amp; Torres Acevedo, J. M. (2001, January). Binomial Ideals from Graphs. Joint Mathematics Meetings.</w:t>
      </w:r>
    </w:p>
    <w:p w14:paraId="1A15F4DD" w14:textId="77777777" w:rsidR="00057328" w:rsidRPr="007C25FB" w:rsidRDefault="00057328" w:rsidP="00057328">
      <w:pPr>
        <w:pStyle w:val="BUBibliography"/>
        <w:spacing w:after="0"/>
        <w:ind w:left="720" w:hanging="720"/>
      </w:pPr>
    </w:p>
    <w:p w14:paraId="575F88DE" w14:textId="77777777" w:rsidR="00057328" w:rsidRPr="007C25FB" w:rsidRDefault="00057328" w:rsidP="00057328">
      <w:pPr>
        <w:pStyle w:val="BUBibliography"/>
        <w:spacing w:after="0"/>
        <w:ind w:left="720" w:hanging="720"/>
      </w:pPr>
      <w:r w:rsidRPr="007C25FB">
        <w:t>Farrar, D., Manzano, Y., &amp; Torres-Acevedo, J. M. (2000, October). Binomial Ideals from Graphs. Society for the Advancement of Chicanos and Native Americans in Science.</w:t>
      </w:r>
    </w:p>
    <w:p w14:paraId="538567A6" w14:textId="77777777" w:rsidR="001E5415" w:rsidRPr="007C25FB" w:rsidRDefault="001E5415" w:rsidP="001E5415">
      <w:pPr>
        <w:pStyle w:val="BUBibliography"/>
        <w:spacing w:after="0"/>
      </w:pPr>
    </w:p>
    <w:p w14:paraId="3FE62E49" w14:textId="77777777" w:rsidR="001E5415" w:rsidRPr="007C25FB" w:rsidRDefault="001E5415" w:rsidP="001E5415">
      <w:pPr>
        <w:pStyle w:val="BUBibliography"/>
        <w:spacing w:after="0"/>
        <w:rPr>
          <w:b/>
        </w:rPr>
      </w:pPr>
      <w:r w:rsidRPr="007C25FB">
        <w:rPr>
          <w:b/>
        </w:rPr>
        <w:t>Research Skills</w:t>
      </w:r>
    </w:p>
    <w:p w14:paraId="7C8A7E55" w14:textId="77777777" w:rsidR="001E5415" w:rsidRPr="007C25FB" w:rsidRDefault="001E5415" w:rsidP="001E5415">
      <w:pPr>
        <w:pStyle w:val="BUBibliography"/>
        <w:spacing w:after="0"/>
        <w:ind w:left="720"/>
      </w:pPr>
      <w:r w:rsidRPr="007C25FB">
        <w:rPr>
          <w:u w:val="single"/>
        </w:rPr>
        <w:t>Methods</w:t>
      </w:r>
      <w:r w:rsidRPr="007C25FB">
        <w:t>: Electroencephalography, Magnetic Resonance Imaging, functional Magnetic Resonance Imaging, Diffusion Tensor Imaging.</w:t>
      </w:r>
    </w:p>
    <w:p w14:paraId="681D7E95" w14:textId="5C69F89E" w:rsidR="001E5415" w:rsidRPr="007C25FB" w:rsidRDefault="001E5415" w:rsidP="001E5415">
      <w:pPr>
        <w:pStyle w:val="BUBibliography"/>
        <w:spacing w:after="0"/>
      </w:pPr>
      <w:r w:rsidRPr="007C25FB">
        <w:tab/>
      </w:r>
      <w:r w:rsidRPr="007C25FB">
        <w:rPr>
          <w:u w:val="single"/>
        </w:rPr>
        <w:t>Programming</w:t>
      </w:r>
      <w:r w:rsidRPr="007C25FB">
        <w:t>: Java, MATLAB scripting, SQL, Perl, C++</w:t>
      </w:r>
    </w:p>
    <w:p w14:paraId="0F35D61E" w14:textId="77777777" w:rsidR="0068575D" w:rsidRPr="007C25FB" w:rsidRDefault="0068575D" w:rsidP="0068575D">
      <w:pPr>
        <w:pStyle w:val="BUBibliography"/>
        <w:spacing w:after="0"/>
      </w:pPr>
    </w:p>
    <w:p w14:paraId="5ACC84BB" w14:textId="706C92C0" w:rsidR="0068575D" w:rsidRDefault="0068575D" w:rsidP="0068575D">
      <w:pPr>
        <w:pStyle w:val="BUBibliography"/>
        <w:spacing w:after="0"/>
        <w:rPr>
          <w:b/>
        </w:rPr>
      </w:pPr>
      <w:r w:rsidRPr="007C25FB">
        <w:rPr>
          <w:b/>
        </w:rPr>
        <w:t>Teaching Experience</w:t>
      </w:r>
    </w:p>
    <w:p w14:paraId="1046C910" w14:textId="1414B784" w:rsidR="003E38C3" w:rsidRPr="003E38C3" w:rsidRDefault="003E38C3" w:rsidP="0068575D">
      <w:pPr>
        <w:pStyle w:val="BUBibliography"/>
        <w:spacing w:after="0"/>
        <w:rPr>
          <w:bCs/>
          <w:u w:val="single"/>
        </w:rPr>
      </w:pPr>
      <w:r w:rsidRPr="003E38C3">
        <w:rPr>
          <w:bCs/>
          <w:u w:val="single"/>
        </w:rPr>
        <w:t>University of New Mexico</w:t>
      </w:r>
    </w:p>
    <w:p w14:paraId="2EB5C962" w14:textId="18A19664" w:rsidR="003E38C3" w:rsidRPr="003E38C3" w:rsidRDefault="003E38C3" w:rsidP="0068575D">
      <w:pPr>
        <w:pStyle w:val="BUBibliography"/>
        <w:spacing w:after="0"/>
        <w:rPr>
          <w:bCs/>
        </w:rPr>
      </w:pPr>
      <w:r w:rsidRPr="003E38C3">
        <w:rPr>
          <w:bCs/>
        </w:rPr>
        <w:t xml:space="preserve">July 2022 </w:t>
      </w:r>
      <w:r>
        <w:rPr>
          <w:bCs/>
        </w:rPr>
        <w:t>-</w:t>
      </w:r>
      <w:r w:rsidRPr="003E38C3">
        <w:rPr>
          <w:bCs/>
        </w:rPr>
        <w:t xml:space="preserve"> current </w:t>
      </w:r>
      <w:r>
        <w:rPr>
          <w:bCs/>
        </w:rPr>
        <w:tab/>
      </w:r>
      <w:r w:rsidRPr="003E38C3">
        <w:rPr>
          <w:bCs/>
        </w:rPr>
        <w:t>Supervision of medical students and residents</w:t>
      </w:r>
    </w:p>
    <w:p w14:paraId="6E1FAD95" w14:textId="0A1336CD" w:rsidR="003E38C3" w:rsidRPr="003E38C3" w:rsidRDefault="003E38C3" w:rsidP="0068575D">
      <w:pPr>
        <w:pStyle w:val="BUBibliography"/>
        <w:spacing w:after="0"/>
        <w:rPr>
          <w:bCs/>
        </w:rPr>
      </w:pPr>
      <w:r w:rsidRPr="003E38C3">
        <w:rPr>
          <w:bCs/>
        </w:rPr>
        <w:t xml:space="preserve">Nov 2022, Jan 2023 </w:t>
      </w:r>
      <w:r>
        <w:rPr>
          <w:bCs/>
        </w:rPr>
        <w:tab/>
      </w:r>
      <w:r w:rsidRPr="003E38C3">
        <w:rPr>
          <w:bCs/>
        </w:rPr>
        <w:t>Professor rounds</w:t>
      </w:r>
    </w:p>
    <w:p w14:paraId="5E1E9A36" w14:textId="77777777" w:rsidR="003E38C3" w:rsidRPr="003B526A" w:rsidRDefault="003E38C3" w:rsidP="0068575D">
      <w:pPr>
        <w:pStyle w:val="BUBibliography"/>
        <w:spacing w:after="0"/>
        <w:rPr>
          <w:b/>
        </w:rPr>
      </w:pPr>
    </w:p>
    <w:p w14:paraId="5A1A9C2D" w14:textId="6A0DDE3B" w:rsidR="00447E74" w:rsidRPr="00937E42" w:rsidRDefault="0068575D" w:rsidP="0068575D">
      <w:pPr>
        <w:pStyle w:val="BUBibliography"/>
        <w:spacing w:after="0"/>
        <w:rPr>
          <w:u w:val="single"/>
        </w:rPr>
      </w:pPr>
      <w:r w:rsidRPr="00937E42">
        <w:rPr>
          <w:u w:val="single"/>
        </w:rPr>
        <w:t xml:space="preserve">Boston University </w:t>
      </w:r>
    </w:p>
    <w:p w14:paraId="5160FF5B" w14:textId="3BC9C1AA" w:rsidR="0068575D" w:rsidRPr="007C25FB" w:rsidRDefault="0068575D" w:rsidP="0068575D">
      <w:pPr>
        <w:pStyle w:val="BUBibliography"/>
        <w:spacing w:after="0"/>
      </w:pPr>
      <w:r w:rsidRPr="007C25FB">
        <w:t>Department of Anatomy and Neurobiology</w:t>
      </w:r>
      <w:r w:rsidR="00952132" w:rsidRPr="007C25FB">
        <w:t>, Teaching Assistant</w:t>
      </w:r>
    </w:p>
    <w:p w14:paraId="11312200" w14:textId="77777777" w:rsidR="0068575D" w:rsidRPr="007C25FB" w:rsidRDefault="0068575D" w:rsidP="0068575D">
      <w:pPr>
        <w:pStyle w:val="BUBibliography"/>
        <w:spacing w:after="0"/>
        <w:ind w:firstLine="720"/>
      </w:pPr>
      <w:r w:rsidRPr="007C25FB">
        <w:rPr>
          <w:i/>
        </w:rPr>
        <w:t>Cognitive Neuroscience</w:t>
      </w:r>
      <w:r w:rsidRPr="007C25FB">
        <w:t>, Spring 2013, 2014, 2015, 2016</w:t>
      </w:r>
    </w:p>
    <w:p w14:paraId="24F2089B" w14:textId="77777777" w:rsidR="0068575D" w:rsidRPr="007C25FB" w:rsidRDefault="0068575D" w:rsidP="0068575D">
      <w:pPr>
        <w:pStyle w:val="BUBibliography"/>
        <w:spacing w:after="0"/>
        <w:ind w:firstLine="720"/>
      </w:pPr>
      <w:r w:rsidRPr="007C25FB">
        <w:rPr>
          <w:i/>
        </w:rPr>
        <w:t>Cellular Organization of Tissues</w:t>
      </w:r>
      <w:r w:rsidRPr="007C25FB">
        <w:t>, Fall 2011</w:t>
      </w:r>
    </w:p>
    <w:p w14:paraId="7440FB65" w14:textId="77777777" w:rsidR="0068575D" w:rsidRPr="007C25FB" w:rsidRDefault="0068575D" w:rsidP="0068575D">
      <w:pPr>
        <w:pStyle w:val="BUBibliography"/>
        <w:spacing w:after="0"/>
        <w:ind w:firstLine="720"/>
      </w:pPr>
      <w:r w:rsidRPr="007C25FB">
        <w:rPr>
          <w:i/>
        </w:rPr>
        <w:t>Medical Histology</w:t>
      </w:r>
      <w:r w:rsidRPr="007C25FB">
        <w:t>, Spring 2011</w:t>
      </w:r>
    </w:p>
    <w:p w14:paraId="26678259" w14:textId="2915E5F1" w:rsidR="00447E74" w:rsidRPr="007C25FB" w:rsidRDefault="0068575D" w:rsidP="00447E74">
      <w:pPr>
        <w:pStyle w:val="BUBibliography"/>
        <w:spacing w:after="0"/>
      </w:pPr>
      <w:r w:rsidRPr="007C25FB">
        <w:t xml:space="preserve">Department of Biochemistry, </w:t>
      </w:r>
      <w:r w:rsidR="00952132" w:rsidRPr="007C25FB">
        <w:t>Tutor</w:t>
      </w:r>
    </w:p>
    <w:p w14:paraId="5AC6B663" w14:textId="49E662C2" w:rsidR="0068575D" w:rsidRPr="007C25FB" w:rsidRDefault="0068575D" w:rsidP="00447E74">
      <w:pPr>
        <w:pStyle w:val="BUBibliography"/>
        <w:spacing w:after="0"/>
        <w:ind w:firstLine="720"/>
      </w:pPr>
      <w:r w:rsidRPr="007C25FB">
        <w:rPr>
          <w:i/>
          <w:iCs/>
        </w:rPr>
        <w:t>Medical Biochemistry</w:t>
      </w:r>
      <w:r w:rsidRPr="007C25FB">
        <w:t>, Fall 2008</w:t>
      </w:r>
    </w:p>
    <w:p w14:paraId="4D36F745" w14:textId="23137C1E" w:rsidR="00447E74" w:rsidRPr="007C25FB" w:rsidRDefault="0068575D" w:rsidP="00447E74">
      <w:pPr>
        <w:pStyle w:val="BUBibliography"/>
        <w:spacing w:after="0"/>
      </w:pPr>
      <w:r w:rsidRPr="007C25FB">
        <w:t xml:space="preserve">Department of Physiology, </w:t>
      </w:r>
      <w:r w:rsidR="00952132" w:rsidRPr="007C25FB">
        <w:t>Tutor</w:t>
      </w:r>
    </w:p>
    <w:p w14:paraId="4F45569D" w14:textId="27FDB32E" w:rsidR="0068575D" w:rsidRPr="00937E42" w:rsidRDefault="0068575D" w:rsidP="00447E74">
      <w:pPr>
        <w:pStyle w:val="BUBibliography"/>
        <w:spacing w:after="0"/>
        <w:ind w:firstLine="720"/>
      </w:pPr>
      <w:r w:rsidRPr="007C25FB">
        <w:rPr>
          <w:i/>
          <w:iCs/>
        </w:rPr>
        <w:t>Medical Physiol</w:t>
      </w:r>
      <w:r w:rsidR="00447E74" w:rsidRPr="007C25FB">
        <w:rPr>
          <w:i/>
          <w:iCs/>
        </w:rPr>
        <w:t>ogy</w:t>
      </w:r>
      <w:r w:rsidR="00937E42">
        <w:rPr>
          <w:i/>
          <w:iCs/>
        </w:rPr>
        <w:t xml:space="preserve">, </w:t>
      </w:r>
      <w:r w:rsidR="00937E42">
        <w:t>Fall 2008</w:t>
      </w:r>
    </w:p>
    <w:p w14:paraId="036C2771" w14:textId="77777777" w:rsidR="007C25FB" w:rsidRPr="007C25FB" w:rsidRDefault="007C25FB" w:rsidP="00447E74">
      <w:pPr>
        <w:pStyle w:val="BUBibliography"/>
        <w:spacing w:after="0"/>
      </w:pPr>
    </w:p>
    <w:p w14:paraId="488AED96" w14:textId="06F5361A" w:rsidR="00952132" w:rsidRPr="00937E42" w:rsidRDefault="0068575D" w:rsidP="0068575D">
      <w:pPr>
        <w:pStyle w:val="BUBibliography"/>
        <w:spacing w:after="0"/>
        <w:rPr>
          <w:u w:val="single"/>
        </w:rPr>
      </w:pPr>
      <w:r w:rsidRPr="00937E42">
        <w:rPr>
          <w:u w:val="single"/>
        </w:rPr>
        <w:t>Universi</w:t>
      </w:r>
      <w:r w:rsidR="003B526A">
        <w:rPr>
          <w:u w:val="single"/>
        </w:rPr>
        <w:t>t</w:t>
      </w:r>
      <w:r w:rsidRPr="00937E42">
        <w:rPr>
          <w:u w:val="single"/>
        </w:rPr>
        <w:t xml:space="preserve">y of Washington </w:t>
      </w:r>
    </w:p>
    <w:p w14:paraId="5F17E4DF" w14:textId="6731CB6D" w:rsidR="00EB1385" w:rsidRPr="007C25FB" w:rsidRDefault="0068575D" w:rsidP="0068575D">
      <w:pPr>
        <w:pStyle w:val="BUBibliography"/>
        <w:spacing w:after="0"/>
      </w:pPr>
      <w:r w:rsidRPr="007C25FB">
        <w:t>Department of Computer Science</w:t>
      </w:r>
      <w:r w:rsidR="00952132" w:rsidRPr="007C25FB">
        <w:t>, Teaching Assistant</w:t>
      </w:r>
    </w:p>
    <w:p w14:paraId="5E40FB5C" w14:textId="61359166" w:rsidR="0068575D" w:rsidRPr="007C25FB" w:rsidRDefault="0068575D" w:rsidP="00952132">
      <w:pPr>
        <w:pStyle w:val="BUBibliography"/>
        <w:spacing w:after="0"/>
        <w:ind w:firstLine="720"/>
      </w:pPr>
      <w:r w:rsidRPr="007C25FB">
        <w:rPr>
          <w:i/>
          <w:iCs/>
        </w:rPr>
        <w:t>Intro to Computer Programming 1 and 2</w:t>
      </w:r>
      <w:r w:rsidR="00EB1385" w:rsidRPr="007C25FB">
        <w:t>, Fall 2002 and Spring 2003</w:t>
      </w:r>
    </w:p>
    <w:p w14:paraId="4446317E" w14:textId="77777777" w:rsidR="003B526A" w:rsidRDefault="003B526A" w:rsidP="0016324F">
      <w:pPr>
        <w:pStyle w:val="BUBibliography"/>
        <w:spacing w:after="0"/>
        <w:rPr>
          <w:b/>
          <w:bCs/>
        </w:rPr>
      </w:pPr>
    </w:p>
    <w:p w14:paraId="1265A8AD" w14:textId="735D467C" w:rsidR="0016324F" w:rsidRPr="007D4B21" w:rsidRDefault="0016324F" w:rsidP="0016324F">
      <w:pPr>
        <w:pStyle w:val="BUBibliography"/>
        <w:spacing w:after="0"/>
        <w:rPr>
          <w:b/>
          <w:bCs/>
        </w:rPr>
      </w:pPr>
      <w:r w:rsidRPr="007D4B21">
        <w:rPr>
          <w:b/>
          <w:bCs/>
        </w:rPr>
        <w:t>Awards</w:t>
      </w:r>
    </w:p>
    <w:p w14:paraId="63B84525" w14:textId="09911B48" w:rsidR="007D4B21" w:rsidRPr="007D4B21" w:rsidRDefault="007D4B21" w:rsidP="007D4B21">
      <w:pPr>
        <w:pStyle w:val="DataField11pt-Single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D4B2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“Good Catch” Award, University of New Mexico Hospital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2024</w:t>
      </w:r>
    </w:p>
    <w:p w14:paraId="174C4323" w14:textId="6E81064F" w:rsidR="007D4B21" w:rsidRPr="007D4B21" w:rsidRDefault="007D4B21" w:rsidP="007D4B21">
      <w:pPr>
        <w:pStyle w:val="DataField11pt-Singl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4B2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iTeach</w:t>
      </w:r>
      <w:proofErr w:type="spellEnd"/>
      <w:r w:rsidRPr="007D4B2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Recognition Award, University of New Mexico Learning Environment Office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2020, 2023</w:t>
      </w:r>
    </w:p>
    <w:p w14:paraId="5C6608F1" w14:textId="0B9DF183" w:rsidR="00C74A2C" w:rsidRPr="00C74A2C" w:rsidRDefault="00C74A2C" w:rsidP="00BD182B">
      <w:pPr>
        <w:pStyle w:val="BUBibliography"/>
        <w:spacing w:after="0"/>
      </w:pPr>
      <w:r w:rsidRPr="00C74A2C">
        <w:lastRenderedPageBreak/>
        <w:t>Resident Research Awar</w:t>
      </w:r>
      <w:r>
        <w:t>d</w:t>
      </w:r>
      <w:r w:rsidRPr="00C74A2C">
        <w:t>, Department of Psychiatry and Behavioral Sciences, UNM School of Medicine, June 2022</w:t>
      </w:r>
    </w:p>
    <w:p w14:paraId="595E3270" w14:textId="7D399CAC" w:rsidR="0016324F" w:rsidRPr="007C25FB" w:rsidRDefault="0016324F" w:rsidP="0016324F">
      <w:pPr>
        <w:pStyle w:val="BUBibliography"/>
        <w:tabs>
          <w:tab w:val="left" w:pos="810"/>
        </w:tabs>
        <w:spacing w:after="0"/>
        <w:ind w:left="806" w:hanging="806"/>
        <w:rPr>
          <w:bCs/>
        </w:rPr>
      </w:pPr>
      <w:r w:rsidRPr="007C25FB">
        <w:rPr>
          <w:bCs/>
        </w:rPr>
        <w:t>Rosenbaum Research Award, Department of Psychiatry and Behavioral Sciences, UNM School of Medicine, December 2020</w:t>
      </w:r>
    </w:p>
    <w:p w14:paraId="0DC1C7E2" w14:textId="77777777" w:rsidR="0016324F" w:rsidRPr="007C25FB" w:rsidRDefault="0016324F" w:rsidP="0016324F">
      <w:pPr>
        <w:pStyle w:val="BUBibliography"/>
        <w:tabs>
          <w:tab w:val="left" w:pos="810"/>
        </w:tabs>
        <w:spacing w:after="0"/>
        <w:ind w:left="806" w:hanging="806"/>
      </w:pPr>
      <w:r w:rsidRPr="007C25FB">
        <w:t xml:space="preserve">Travel Award, Radiological Society of North America, 2017 </w:t>
      </w:r>
    </w:p>
    <w:p w14:paraId="553257A5" w14:textId="5E80A42F" w:rsidR="0016324F" w:rsidRPr="007C25FB" w:rsidRDefault="0016324F" w:rsidP="0016324F">
      <w:pPr>
        <w:pStyle w:val="BUBibliography"/>
        <w:tabs>
          <w:tab w:val="left" w:pos="810"/>
        </w:tabs>
        <w:spacing w:after="0"/>
        <w:ind w:left="806" w:hanging="806"/>
      </w:pPr>
      <w:r w:rsidRPr="007C25FB">
        <w:t>Robert F Troxler Award in Biochemistry, Department of Biochemistry, Boston University, 2008.</w:t>
      </w:r>
    </w:p>
    <w:p w14:paraId="075948A2" w14:textId="77777777" w:rsidR="0016324F" w:rsidRPr="007C25FB" w:rsidRDefault="0016324F" w:rsidP="0016324F">
      <w:pPr>
        <w:pStyle w:val="BUBibliography"/>
        <w:tabs>
          <w:tab w:val="left" w:pos="810"/>
        </w:tabs>
        <w:spacing w:after="0"/>
        <w:ind w:left="806" w:hanging="806"/>
      </w:pPr>
      <w:r w:rsidRPr="007C25FB">
        <w:t xml:space="preserve">Pfizer Team Award, Automated Synthesis 2, 2006. </w:t>
      </w:r>
    </w:p>
    <w:p w14:paraId="1ABBB0CD" w14:textId="2D7A6504" w:rsidR="0016324F" w:rsidRPr="007C25FB" w:rsidRDefault="0016324F" w:rsidP="0016324F">
      <w:pPr>
        <w:pStyle w:val="BUBibliography"/>
        <w:spacing w:after="0"/>
      </w:pPr>
    </w:p>
    <w:p w14:paraId="38BC68F2" w14:textId="46351711" w:rsidR="0016324F" w:rsidRPr="007C25FB" w:rsidRDefault="0016324F" w:rsidP="0016324F">
      <w:pPr>
        <w:pStyle w:val="BUBibliography"/>
        <w:spacing w:after="0"/>
        <w:rPr>
          <w:b/>
          <w:bCs/>
        </w:rPr>
      </w:pPr>
      <w:r w:rsidRPr="007C25FB">
        <w:rPr>
          <w:b/>
          <w:bCs/>
        </w:rPr>
        <w:t>Peer Review</w:t>
      </w:r>
    </w:p>
    <w:p w14:paraId="3E6BD4F9" w14:textId="77777777" w:rsidR="00644B45" w:rsidRDefault="0016324F" w:rsidP="00644B45">
      <w:pPr>
        <w:tabs>
          <w:tab w:val="left" w:pos="3900"/>
        </w:tabs>
        <w:ind w:left="720" w:hanging="720"/>
        <w:rPr>
          <w:rFonts w:ascii="Times New Roman" w:eastAsia="Times New Roman" w:hAnsi="Times New Roman" w:cs="Times New Roman"/>
        </w:rPr>
      </w:pPr>
      <w:r w:rsidRPr="007C25FB">
        <w:rPr>
          <w:rFonts w:ascii="Times New Roman" w:eastAsia="Times New Roman" w:hAnsi="Times New Roman" w:cs="Times New Roman"/>
        </w:rPr>
        <w:t>Invited Peer Reviewer for:</w:t>
      </w:r>
    </w:p>
    <w:p w14:paraId="1AD4FB1B" w14:textId="205422AE" w:rsidR="00953AF1" w:rsidRDefault="00953AF1" w:rsidP="00644B45">
      <w:pPr>
        <w:tabs>
          <w:tab w:val="left" w:pos="390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American Journal of Geriatric Psychiatry, 2025 (1 publication)</w:t>
      </w:r>
    </w:p>
    <w:p w14:paraId="0FBF9BDD" w14:textId="6A85A70A" w:rsidR="00644B45" w:rsidRDefault="00644B45" w:rsidP="00644B45">
      <w:pPr>
        <w:tabs>
          <w:tab w:val="left" w:pos="390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Journal of Psychopharmacology, 2024 (1 publication)</w:t>
      </w:r>
    </w:p>
    <w:p w14:paraId="2F12E06F" w14:textId="1101312A" w:rsidR="0016324F" w:rsidRDefault="00644B45" w:rsidP="00644B45">
      <w:pPr>
        <w:tabs>
          <w:tab w:val="left" w:pos="390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Physiological Measurement, 2024 (1 publication)</w:t>
      </w:r>
      <w:r>
        <w:rPr>
          <w:rFonts w:ascii="Times New Roman" w:eastAsia="Times New Roman" w:hAnsi="Times New Roman" w:cs="Times New Roman"/>
        </w:rPr>
        <w:tab/>
      </w:r>
    </w:p>
    <w:p w14:paraId="50B46323" w14:textId="392D05CB" w:rsidR="00644B45" w:rsidRDefault="00644B45" w:rsidP="00644B45">
      <w:pPr>
        <w:tabs>
          <w:tab w:val="left" w:pos="3900"/>
        </w:tabs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Psychiatry Research, 2024 (1 publication)</w:t>
      </w:r>
    </w:p>
    <w:p w14:paraId="7AAA7002" w14:textId="51353FAD" w:rsidR="00644B45" w:rsidRDefault="00644B45" w:rsidP="0016324F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Brain Topography, 2024 (1 publication)</w:t>
      </w:r>
    </w:p>
    <w:p w14:paraId="3C6C46F1" w14:textId="4B0A842B" w:rsidR="00644B45" w:rsidRDefault="00644B45" w:rsidP="0016324F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Journal of Neuropsychiatry, 2023 (1 publication)</w:t>
      </w:r>
    </w:p>
    <w:p w14:paraId="2D823CD9" w14:textId="1B43B4BF" w:rsidR="00952701" w:rsidRPr="007C25FB" w:rsidRDefault="00952701" w:rsidP="0016324F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Frontiers in Psychiatry, 2023 (1 publication)</w:t>
      </w:r>
    </w:p>
    <w:p w14:paraId="0238D7F9" w14:textId="77777777" w:rsidR="0016324F" w:rsidRPr="007C25FB" w:rsidRDefault="0016324F" w:rsidP="0016324F">
      <w:pPr>
        <w:ind w:left="720" w:hanging="720"/>
        <w:rPr>
          <w:rFonts w:ascii="Times New Roman" w:eastAsia="Times New Roman" w:hAnsi="Times New Roman" w:cs="Times New Roman"/>
        </w:rPr>
      </w:pPr>
      <w:r w:rsidRPr="007C25FB">
        <w:rPr>
          <w:rFonts w:ascii="Times New Roman" w:eastAsia="Times New Roman" w:hAnsi="Times New Roman" w:cs="Times New Roman"/>
          <w:b/>
        </w:rPr>
        <w:tab/>
      </w:r>
      <w:proofErr w:type="spellStart"/>
      <w:r w:rsidRPr="007C25FB">
        <w:rPr>
          <w:rFonts w:ascii="Times New Roman" w:eastAsia="Times New Roman" w:hAnsi="Times New Roman" w:cs="Times New Roman"/>
        </w:rPr>
        <w:t>NeuroImage</w:t>
      </w:r>
      <w:proofErr w:type="spellEnd"/>
      <w:r w:rsidRPr="007C25FB">
        <w:rPr>
          <w:rFonts w:ascii="Times New Roman" w:eastAsia="Times New Roman" w:hAnsi="Times New Roman" w:cs="Times New Roman"/>
        </w:rPr>
        <w:t>, 2018 (1 publication)</w:t>
      </w:r>
    </w:p>
    <w:p w14:paraId="59C2102C" w14:textId="77777777" w:rsidR="0016324F" w:rsidRPr="007C25FB" w:rsidRDefault="0016324F" w:rsidP="0016324F">
      <w:pPr>
        <w:ind w:left="720" w:hanging="720"/>
        <w:rPr>
          <w:rFonts w:ascii="Times New Roman" w:eastAsia="Times New Roman" w:hAnsi="Times New Roman" w:cs="Times New Roman"/>
        </w:rPr>
      </w:pPr>
      <w:r w:rsidRPr="007C25FB">
        <w:rPr>
          <w:rFonts w:ascii="Times New Roman" w:eastAsia="Times New Roman" w:hAnsi="Times New Roman" w:cs="Times New Roman"/>
          <w:b/>
        </w:rPr>
        <w:tab/>
      </w:r>
      <w:r w:rsidRPr="007C25FB">
        <w:rPr>
          <w:rFonts w:ascii="Times New Roman" w:eastAsia="Times New Roman" w:hAnsi="Times New Roman" w:cs="Times New Roman"/>
        </w:rPr>
        <w:t>Brain, Imaging and Behavior, 2018 (1 publication)</w:t>
      </w:r>
    </w:p>
    <w:p w14:paraId="666A0F23" w14:textId="77777777" w:rsidR="0016324F" w:rsidRPr="007C25FB" w:rsidRDefault="0016324F" w:rsidP="0016324F">
      <w:pPr>
        <w:pStyle w:val="BUBibliography"/>
        <w:spacing w:after="0"/>
      </w:pPr>
    </w:p>
    <w:p w14:paraId="5C749E05" w14:textId="6BD84E9E" w:rsidR="00DE38AA" w:rsidRPr="007C25FB" w:rsidRDefault="001E5415" w:rsidP="007266DF">
      <w:pPr>
        <w:pStyle w:val="BUBibliography"/>
        <w:tabs>
          <w:tab w:val="left" w:pos="810"/>
        </w:tabs>
        <w:spacing w:after="0"/>
        <w:rPr>
          <w:b/>
        </w:rPr>
      </w:pPr>
      <w:r w:rsidRPr="007C25FB">
        <w:rPr>
          <w:b/>
        </w:rPr>
        <w:t xml:space="preserve">Professional Activities </w:t>
      </w:r>
    </w:p>
    <w:p w14:paraId="66FF6E26" w14:textId="2A69276B" w:rsidR="0068575D" w:rsidRPr="00062A0D" w:rsidRDefault="00DE38AA" w:rsidP="00062A0D">
      <w:pPr>
        <w:pStyle w:val="BUBibliography"/>
        <w:tabs>
          <w:tab w:val="left" w:pos="810"/>
        </w:tabs>
        <w:spacing w:after="0"/>
        <w:rPr>
          <w:bCs/>
        </w:rPr>
      </w:pPr>
      <w:r w:rsidRPr="007C25FB">
        <w:rPr>
          <w:bCs/>
        </w:rPr>
        <w:t>Chief Resident of Research, Psychiatry Residency Program, UNM School of Medicine</w:t>
      </w:r>
      <w:r w:rsidR="00CB6A88" w:rsidRPr="007C25FB">
        <w:rPr>
          <w:bCs/>
        </w:rPr>
        <w:t>, 2021</w:t>
      </w:r>
      <w:r w:rsidR="00F64630">
        <w:rPr>
          <w:bCs/>
        </w:rPr>
        <w:t xml:space="preserve"> </w:t>
      </w:r>
      <w:r w:rsidR="00CB6A88" w:rsidRPr="007C25FB">
        <w:rPr>
          <w:bCs/>
        </w:rPr>
        <w:t>-2022</w:t>
      </w:r>
    </w:p>
    <w:p w14:paraId="609F5BC3" w14:textId="422CC648" w:rsidR="0068575D" w:rsidRPr="007C25FB" w:rsidRDefault="0068575D" w:rsidP="0068575D">
      <w:pPr>
        <w:pStyle w:val="BUBibliography"/>
        <w:spacing w:after="0"/>
      </w:pPr>
      <w:r w:rsidRPr="007C25FB">
        <w:t xml:space="preserve">PhD Student representative, Anatomy and Neurobiology Department, </w:t>
      </w:r>
      <w:r w:rsidR="00062A0D">
        <w:t xml:space="preserve">BUSM, </w:t>
      </w:r>
      <w:r w:rsidRPr="007C25FB">
        <w:t>Fall 2013</w:t>
      </w:r>
      <w:r w:rsidR="00062A0D">
        <w:t xml:space="preserve"> </w:t>
      </w:r>
      <w:r w:rsidRPr="007C25FB">
        <w:t>- Spring 2014</w:t>
      </w:r>
    </w:p>
    <w:p w14:paraId="11B8470D" w14:textId="23AE6028" w:rsidR="0068575D" w:rsidRPr="007C25FB" w:rsidRDefault="0068575D" w:rsidP="0068575D">
      <w:pPr>
        <w:pStyle w:val="BUBibliography"/>
        <w:spacing w:after="0"/>
      </w:pPr>
      <w:r w:rsidRPr="007C25FB">
        <w:t xml:space="preserve">Planning Committee, </w:t>
      </w:r>
      <w:r w:rsidR="0079753E">
        <w:t xml:space="preserve">2012 </w:t>
      </w:r>
      <w:proofErr w:type="spellStart"/>
      <w:r w:rsidRPr="007C25FB">
        <w:t>Guisippina</w:t>
      </w:r>
      <w:proofErr w:type="spellEnd"/>
      <w:r w:rsidRPr="007C25FB">
        <w:t xml:space="preserve"> </w:t>
      </w:r>
      <w:proofErr w:type="spellStart"/>
      <w:r w:rsidRPr="007C25FB">
        <w:t>d’Raviola</w:t>
      </w:r>
      <w:proofErr w:type="spellEnd"/>
      <w:r w:rsidRPr="007C25FB">
        <w:t xml:space="preserve"> Memorial Seminar</w:t>
      </w:r>
      <w:r w:rsidR="00062A0D">
        <w:t>, BUSM</w:t>
      </w:r>
      <w:r w:rsidRPr="007C25FB">
        <w:t xml:space="preserve">. </w:t>
      </w:r>
    </w:p>
    <w:p w14:paraId="760E849B" w14:textId="6B870EE5" w:rsidR="0068575D" w:rsidRPr="007C25FB" w:rsidRDefault="0068575D" w:rsidP="0068575D">
      <w:pPr>
        <w:pStyle w:val="BUBibliography"/>
        <w:spacing w:after="0"/>
      </w:pPr>
      <w:r w:rsidRPr="007C25FB">
        <w:t xml:space="preserve">Clinical Neuroscience Society MD/PhD Representative, </w:t>
      </w:r>
      <w:r w:rsidR="00062A0D">
        <w:t xml:space="preserve">BUSM. </w:t>
      </w:r>
      <w:r w:rsidRPr="007C25FB">
        <w:t>Fall 2010</w:t>
      </w:r>
      <w:r w:rsidR="00F64630">
        <w:t xml:space="preserve"> </w:t>
      </w:r>
      <w:r w:rsidRPr="007C25FB">
        <w:t>-</w:t>
      </w:r>
      <w:r w:rsidR="00F64630">
        <w:t xml:space="preserve"> </w:t>
      </w:r>
      <w:r w:rsidRPr="007C25FB">
        <w:t>Spring 2012</w:t>
      </w:r>
    </w:p>
    <w:p w14:paraId="52F0B4BA" w14:textId="0BAE2B65" w:rsidR="0079753E" w:rsidRPr="007C25FB" w:rsidRDefault="0068575D" w:rsidP="0079753E">
      <w:pPr>
        <w:pStyle w:val="BUBibliography"/>
        <w:spacing w:after="0"/>
      </w:pPr>
      <w:r w:rsidRPr="007C25FB">
        <w:t>Graduate Medical Sciences Student Organization Representative,</w:t>
      </w:r>
      <w:r w:rsidR="00062A0D">
        <w:t xml:space="preserve"> BUSM.</w:t>
      </w:r>
      <w:r w:rsidRPr="007C25FB">
        <w:t xml:space="preserve"> Fall 2010</w:t>
      </w:r>
      <w:r w:rsidR="00F64630">
        <w:t xml:space="preserve"> - </w:t>
      </w:r>
      <w:r w:rsidRPr="007C25FB">
        <w:t>Spring 2011</w:t>
      </w:r>
    </w:p>
    <w:p w14:paraId="0FF991F8" w14:textId="14876CE4" w:rsidR="0068575D" w:rsidRPr="007C25FB" w:rsidRDefault="0068575D" w:rsidP="0068575D">
      <w:pPr>
        <w:pStyle w:val="BUBibliography"/>
        <w:spacing w:after="0"/>
      </w:pPr>
      <w:r w:rsidRPr="007C25FB">
        <w:t>Data Manager, Medical Student Team, Project Trust,</w:t>
      </w:r>
      <w:r w:rsidR="00062A0D">
        <w:t xml:space="preserve"> BUSM.</w:t>
      </w:r>
      <w:r w:rsidRPr="007C25FB">
        <w:t xml:space="preserve"> April 2009</w:t>
      </w:r>
      <w:r w:rsidR="00F64630">
        <w:t xml:space="preserve"> </w:t>
      </w:r>
      <w:r w:rsidRPr="007C25FB">
        <w:t>-</w:t>
      </w:r>
      <w:r w:rsidR="00F64630">
        <w:t xml:space="preserve"> </w:t>
      </w:r>
      <w:r w:rsidRPr="007C25FB">
        <w:t>April 2010</w:t>
      </w:r>
    </w:p>
    <w:p w14:paraId="0B22DEB8" w14:textId="77777777" w:rsidR="00775EAE" w:rsidRPr="007C25FB" w:rsidRDefault="00775EAE" w:rsidP="00775EAE">
      <w:pPr>
        <w:pStyle w:val="BUBibliography"/>
        <w:spacing w:after="0"/>
      </w:pPr>
    </w:p>
    <w:sectPr w:rsidR="00775EAE" w:rsidRPr="007C25FB" w:rsidSect="00607A4B">
      <w:pgSz w:w="12240" w:h="15840"/>
      <w:pgMar w:top="1440" w:right="1440" w:bottom="1440" w:left="1440" w:header="144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6EFD" w14:textId="77777777" w:rsidR="00B66E46" w:rsidRDefault="00B66E46" w:rsidP="00B14317">
      <w:r>
        <w:separator/>
      </w:r>
    </w:p>
  </w:endnote>
  <w:endnote w:type="continuationSeparator" w:id="0">
    <w:p w14:paraId="528A4F1F" w14:textId="77777777" w:rsidR="00B66E46" w:rsidRDefault="00B66E46" w:rsidP="00B1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5D2A" w14:textId="77777777" w:rsidR="00B66E46" w:rsidRDefault="00B66E46" w:rsidP="00B14317">
      <w:r>
        <w:separator/>
      </w:r>
    </w:p>
  </w:footnote>
  <w:footnote w:type="continuationSeparator" w:id="0">
    <w:p w14:paraId="4AAC2F37" w14:textId="77777777" w:rsidR="00B66E46" w:rsidRDefault="00B66E46" w:rsidP="00B1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F14"/>
    <w:multiLevelType w:val="hybridMultilevel"/>
    <w:tmpl w:val="B89A6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0A5562"/>
    <w:multiLevelType w:val="hybridMultilevel"/>
    <w:tmpl w:val="B4C2E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BD0D20"/>
    <w:multiLevelType w:val="hybridMultilevel"/>
    <w:tmpl w:val="6F3C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D5E8A"/>
    <w:multiLevelType w:val="hybridMultilevel"/>
    <w:tmpl w:val="371E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A1F81"/>
    <w:multiLevelType w:val="hybridMultilevel"/>
    <w:tmpl w:val="6CB85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2E78AA"/>
    <w:multiLevelType w:val="hybridMultilevel"/>
    <w:tmpl w:val="ACF2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B53B5"/>
    <w:multiLevelType w:val="hybridMultilevel"/>
    <w:tmpl w:val="D9F4FB14"/>
    <w:lvl w:ilvl="0" w:tplc="74009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56EAB4C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FF6E40"/>
    <w:multiLevelType w:val="multilevel"/>
    <w:tmpl w:val="C90E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160948">
    <w:abstractNumId w:val="1"/>
  </w:num>
  <w:num w:numId="2" w16cid:durableId="1781947712">
    <w:abstractNumId w:val="4"/>
  </w:num>
  <w:num w:numId="3" w16cid:durableId="1641811876">
    <w:abstractNumId w:val="3"/>
  </w:num>
  <w:num w:numId="4" w16cid:durableId="1716464988">
    <w:abstractNumId w:val="2"/>
  </w:num>
  <w:num w:numId="5" w16cid:durableId="503130365">
    <w:abstractNumId w:val="5"/>
  </w:num>
  <w:num w:numId="6" w16cid:durableId="1860004142">
    <w:abstractNumId w:val="0"/>
  </w:num>
  <w:num w:numId="7" w16cid:durableId="401415655">
    <w:abstractNumId w:val="6"/>
  </w:num>
  <w:num w:numId="8" w16cid:durableId="267391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D862R922N313E791"/>
    <w:docVar w:name="paperpile-doc-name" w:val="2020CV.docx"/>
  </w:docVars>
  <w:rsids>
    <w:rsidRoot w:val="0068575D"/>
    <w:rsid w:val="00004F4B"/>
    <w:rsid w:val="00012FAD"/>
    <w:rsid w:val="00021090"/>
    <w:rsid w:val="00021355"/>
    <w:rsid w:val="0002175B"/>
    <w:rsid w:val="00034D5C"/>
    <w:rsid w:val="00037074"/>
    <w:rsid w:val="000462C2"/>
    <w:rsid w:val="00054DFA"/>
    <w:rsid w:val="00057328"/>
    <w:rsid w:val="00062A0D"/>
    <w:rsid w:val="000A68C5"/>
    <w:rsid w:val="000B6A81"/>
    <w:rsid w:val="001352AD"/>
    <w:rsid w:val="001612FA"/>
    <w:rsid w:val="0016324F"/>
    <w:rsid w:val="001817F2"/>
    <w:rsid w:val="001A538E"/>
    <w:rsid w:val="001E5415"/>
    <w:rsid w:val="001E794B"/>
    <w:rsid w:val="002038F1"/>
    <w:rsid w:val="00206D25"/>
    <w:rsid w:val="00261E88"/>
    <w:rsid w:val="0027210C"/>
    <w:rsid w:val="00283BB3"/>
    <w:rsid w:val="002D68DE"/>
    <w:rsid w:val="002F66D1"/>
    <w:rsid w:val="003431AB"/>
    <w:rsid w:val="00360D8C"/>
    <w:rsid w:val="0036350F"/>
    <w:rsid w:val="003818E5"/>
    <w:rsid w:val="003844A0"/>
    <w:rsid w:val="003B526A"/>
    <w:rsid w:val="003C3BAF"/>
    <w:rsid w:val="003C6261"/>
    <w:rsid w:val="003D1A71"/>
    <w:rsid w:val="003E208F"/>
    <w:rsid w:val="003E38C3"/>
    <w:rsid w:val="0044427A"/>
    <w:rsid w:val="00447E74"/>
    <w:rsid w:val="00465438"/>
    <w:rsid w:val="005A7973"/>
    <w:rsid w:val="005C545D"/>
    <w:rsid w:val="005E7D0D"/>
    <w:rsid w:val="00607A4B"/>
    <w:rsid w:val="00617E76"/>
    <w:rsid w:val="00630840"/>
    <w:rsid w:val="00637F0A"/>
    <w:rsid w:val="00644B45"/>
    <w:rsid w:val="0067135C"/>
    <w:rsid w:val="0068575D"/>
    <w:rsid w:val="006E3997"/>
    <w:rsid w:val="00714343"/>
    <w:rsid w:val="007266DF"/>
    <w:rsid w:val="00734408"/>
    <w:rsid w:val="007527B4"/>
    <w:rsid w:val="0077425F"/>
    <w:rsid w:val="00774562"/>
    <w:rsid w:val="00775EAE"/>
    <w:rsid w:val="0079753E"/>
    <w:rsid w:val="007C25FB"/>
    <w:rsid w:val="007D4B21"/>
    <w:rsid w:val="007E55B0"/>
    <w:rsid w:val="0083339C"/>
    <w:rsid w:val="00854161"/>
    <w:rsid w:val="008667CE"/>
    <w:rsid w:val="008A4FCB"/>
    <w:rsid w:val="008D2360"/>
    <w:rsid w:val="00907291"/>
    <w:rsid w:val="00925D9E"/>
    <w:rsid w:val="009279BC"/>
    <w:rsid w:val="00937E42"/>
    <w:rsid w:val="00952132"/>
    <w:rsid w:val="00952701"/>
    <w:rsid w:val="00953AF1"/>
    <w:rsid w:val="00960819"/>
    <w:rsid w:val="00975412"/>
    <w:rsid w:val="009D5C6D"/>
    <w:rsid w:val="00A24DC6"/>
    <w:rsid w:val="00A57845"/>
    <w:rsid w:val="00A75431"/>
    <w:rsid w:val="00AB138B"/>
    <w:rsid w:val="00AF5EBF"/>
    <w:rsid w:val="00B14317"/>
    <w:rsid w:val="00B16BCE"/>
    <w:rsid w:val="00B343BB"/>
    <w:rsid w:val="00B3447C"/>
    <w:rsid w:val="00B56B50"/>
    <w:rsid w:val="00B66E46"/>
    <w:rsid w:val="00B8077B"/>
    <w:rsid w:val="00B97C17"/>
    <w:rsid w:val="00BC1215"/>
    <w:rsid w:val="00BC64D2"/>
    <w:rsid w:val="00BD182B"/>
    <w:rsid w:val="00BE73E0"/>
    <w:rsid w:val="00C023F8"/>
    <w:rsid w:val="00C217E9"/>
    <w:rsid w:val="00C37403"/>
    <w:rsid w:val="00C614A3"/>
    <w:rsid w:val="00C74A2C"/>
    <w:rsid w:val="00CB1773"/>
    <w:rsid w:val="00CB6A88"/>
    <w:rsid w:val="00CC13AA"/>
    <w:rsid w:val="00CC3E3A"/>
    <w:rsid w:val="00CF70D0"/>
    <w:rsid w:val="00D000C1"/>
    <w:rsid w:val="00D00830"/>
    <w:rsid w:val="00D168A3"/>
    <w:rsid w:val="00D9276A"/>
    <w:rsid w:val="00DC170C"/>
    <w:rsid w:val="00DE38AA"/>
    <w:rsid w:val="00DF356B"/>
    <w:rsid w:val="00DF6420"/>
    <w:rsid w:val="00E04BD5"/>
    <w:rsid w:val="00E134F0"/>
    <w:rsid w:val="00E65413"/>
    <w:rsid w:val="00E674A0"/>
    <w:rsid w:val="00EB1385"/>
    <w:rsid w:val="00EC119C"/>
    <w:rsid w:val="00ED6A46"/>
    <w:rsid w:val="00ED6EB5"/>
    <w:rsid w:val="00F24088"/>
    <w:rsid w:val="00F5276F"/>
    <w:rsid w:val="00F64630"/>
    <w:rsid w:val="00F72BFF"/>
    <w:rsid w:val="00FB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28B44"/>
  <w14:defaultImageDpi w14:val="300"/>
  <w15:docId w15:val="{E6FDE052-3581-48AD-AFEF-A46F97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5D"/>
  </w:style>
  <w:style w:type="paragraph" w:styleId="Heading1">
    <w:name w:val="heading 1"/>
    <w:basedOn w:val="Normal"/>
    <w:next w:val="Normal"/>
    <w:link w:val="Heading1Char"/>
    <w:uiPriority w:val="9"/>
    <w:qFormat/>
    <w:rsid w:val="0068575D"/>
    <w:pPr>
      <w:keepNext/>
      <w:keepLines/>
      <w:spacing w:line="480" w:lineRule="auto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75D"/>
    <w:rPr>
      <w:rFonts w:ascii="Times New Roman" w:eastAsiaTheme="majorEastAsia" w:hAnsi="Times New Roman" w:cs="Times New Roman"/>
      <w:b/>
      <w:bCs/>
    </w:rPr>
  </w:style>
  <w:style w:type="paragraph" w:customStyle="1" w:styleId="BUBibliography">
    <w:name w:val="BU Bibliography"/>
    <w:basedOn w:val="Normal"/>
    <w:qFormat/>
    <w:rsid w:val="0068575D"/>
    <w:pPr>
      <w:spacing w:after="240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8575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C1215"/>
  </w:style>
  <w:style w:type="character" w:customStyle="1" w:styleId="il">
    <w:name w:val="il"/>
    <w:basedOn w:val="DefaultParagraphFont"/>
    <w:rsid w:val="00BC1215"/>
  </w:style>
  <w:style w:type="character" w:styleId="Strong">
    <w:name w:val="Strong"/>
    <w:basedOn w:val="DefaultParagraphFont"/>
    <w:qFormat/>
    <w:rsid w:val="004442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317"/>
  </w:style>
  <w:style w:type="paragraph" w:styleId="Footer">
    <w:name w:val="footer"/>
    <w:basedOn w:val="Normal"/>
    <w:link w:val="FooterChar"/>
    <w:uiPriority w:val="99"/>
    <w:unhideWhenUsed/>
    <w:rsid w:val="00B14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317"/>
  </w:style>
  <w:style w:type="paragraph" w:styleId="NormalWeb">
    <w:name w:val="Normal (Web)"/>
    <w:basedOn w:val="Normal"/>
    <w:uiPriority w:val="99"/>
    <w:unhideWhenUsed/>
    <w:rsid w:val="003E38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contentpasted0">
    <w:name w:val="x_contentpasted0"/>
    <w:basedOn w:val="DefaultParagraphFont"/>
    <w:rsid w:val="003E38C3"/>
  </w:style>
  <w:style w:type="paragraph" w:customStyle="1" w:styleId="DataField11pt-Single">
    <w:name w:val="Data Field 11pt-Single"/>
    <w:basedOn w:val="Normal"/>
    <w:link w:val="DataField11pt-SingleChar"/>
    <w:rsid w:val="0027210C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27210C"/>
    <w:rPr>
      <w:rFonts w:ascii="Arial" w:eastAsia="Times New Roman" w:hAnsi="Arial" w:cs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7D4B21"/>
    <w:pPr>
      <w:autoSpaceDE w:val="0"/>
      <w:autoSpaceDN w:val="0"/>
      <w:ind w:left="720"/>
      <w:contextualSpacing/>
    </w:pPr>
    <w:rPr>
      <w:rFonts w:ascii="Arial" w:eastAsia="Times New Roman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FARRAR</dc:creator>
  <cp:keywords/>
  <dc:description/>
  <cp:lastModifiedBy>Danielle Farrar</cp:lastModifiedBy>
  <cp:revision>5</cp:revision>
  <cp:lastPrinted>2022-03-11T18:31:00Z</cp:lastPrinted>
  <dcterms:created xsi:type="dcterms:W3CDTF">2025-06-25T15:15:00Z</dcterms:created>
  <dcterms:modified xsi:type="dcterms:W3CDTF">2026-04-02T22:20:00Z</dcterms:modified>
</cp:coreProperties>
</file>